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338D0" w14:textId="0E51AE39" w:rsidR="00F31688" w:rsidRDefault="006615F7" w:rsidP="00F31688">
      <w:pPr>
        <w:pStyle w:val="NzevVZ"/>
      </w:pPr>
      <w:r w:rsidRPr="00835267">
        <w:rPr>
          <w:rFonts w:eastAsia="Times New Roman" w:cs="Arial"/>
          <w:iCs/>
          <w:color w:val="404040"/>
          <w:szCs w:val="24"/>
        </w:rPr>
        <w:t>SMLOUVA O DÍLO NA ZHOTOVENÍ STAVBY (</w:t>
      </w:r>
      <w:r w:rsidR="000011FA" w:rsidRPr="00835267">
        <w:rPr>
          <w:rFonts w:eastAsia="Times New Roman" w:cs="Arial"/>
          <w:iCs/>
          <w:color w:val="404040"/>
          <w:szCs w:val="24"/>
        </w:rPr>
        <w:t>NPO</w:t>
      </w:r>
      <w:r w:rsidRPr="00835267">
        <w:rPr>
          <w:rFonts w:eastAsia="Times New Roman" w:cs="Arial"/>
          <w:iCs/>
          <w:color w:val="404040"/>
          <w:szCs w:val="24"/>
        </w:rPr>
        <w:t>)</w:t>
      </w:r>
      <w:r w:rsidR="00F31688" w:rsidRPr="00835267">
        <w:rPr>
          <w:rFonts w:eastAsia="Times New Roman" w:cs="Arial"/>
          <w:b w:val="0"/>
          <w:iCs/>
          <w:color w:val="404040"/>
          <w:szCs w:val="24"/>
        </w:rPr>
        <w:br/>
      </w:r>
      <w:r w:rsidR="00F31688" w:rsidRPr="00835267">
        <w:rPr>
          <w:rFonts w:eastAsia="Times New Roman" w:cs="Arial"/>
          <w:b w:val="0"/>
          <w:iCs/>
          <w:color w:val="404040"/>
          <w:szCs w:val="24"/>
        </w:rPr>
        <w:br/>
      </w:r>
      <w:r w:rsidR="00F31688" w:rsidRPr="00835267">
        <w:t xml:space="preserve">„Stavba soustavy PEO hrázek v lokalitě Podomí a výsadba ORG1 </w:t>
      </w:r>
      <w:r w:rsidR="00CE78C6">
        <w:t xml:space="preserve">                             </w:t>
      </w:r>
      <w:r w:rsidR="00F31688" w:rsidRPr="00835267">
        <w:t xml:space="preserve">v k. </w:t>
      </w:r>
      <w:proofErr w:type="spellStart"/>
      <w:r w:rsidR="00F31688" w:rsidRPr="00835267">
        <w:t>ú.</w:t>
      </w:r>
      <w:proofErr w:type="spellEnd"/>
      <w:r w:rsidR="00F31688" w:rsidRPr="00835267">
        <w:t xml:space="preserve"> Staré Hvězdlice“</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7151D8A0" w14:textId="11E0A351" w:rsidR="006615F7" w:rsidRPr="00B109EB" w:rsidRDefault="006615F7" w:rsidP="002D6D96">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6F625789" w14:textId="77777777" w:rsidR="006F210D" w:rsidRPr="00835267" w:rsidRDefault="006615F7" w:rsidP="006615F7">
      <w:pPr>
        <w:tabs>
          <w:tab w:val="left" w:pos="4253"/>
        </w:tabs>
        <w:spacing w:after="0" w:line="280" w:lineRule="exact"/>
        <w:jc w:val="both"/>
        <w:rPr>
          <w:rFonts w:ascii="Arial" w:eastAsia="Times New Roman" w:hAnsi="Arial" w:cs="Arial"/>
          <w:b/>
          <w:lang w:eastAsia="cs-CZ"/>
        </w:rPr>
      </w:pPr>
      <w:bookmarkStart w:id="0" w:name="_Hlk109215108"/>
      <w:r w:rsidRPr="00835267">
        <w:rPr>
          <w:rFonts w:ascii="Arial" w:eastAsia="Times New Roman" w:hAnsi="Arial" w:cs="Arial"/>
          <w:b/>
          <w:lang w:eastAsia="cs-CZ"/>
        </w:rPr>
        <w:t xml:space="preserve">Česká </w:t>
      </w:r>
      <w:r w:rsidR="00C31241" w:rsidRPr="00835267">
        <w:rPr>
          <w:rFonts w:ascii="Arial" w:eastAsia="Times New Roman" w:hAnsi="Arial" w:cs="Arial"/>
          <w:b/>
          <w:lang w:eastAsia="cs-CZ"/>
        </w:rPr>
        <w:t>republika – Státní</w:t>
      </w:r>
      <w:r w:rsidRPr="00835267">
        <w:rPr>
          <w:rFonts w:ascii="Arial" w:eastAsia="Times New Roman" w:hAnsi="Arial" w:cs="Arial"/>
          <w:b/>
          <w:lang w:eastAsia="cs-CZ"/>
        </w:rPr>
        <w:t xml:space="preserve"> pozemkový úřad</w:t>
      </w:r>
    </w:p>
    <w:p w14:paraId="2AC50753" w14:textId="3B6D71AE" w:rsidR="006615F7" w:rsidRPr="00835267" w:rsidRDefault="006F210D" w:rsidP="006615F7">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Husinecká 1024/</w:t>
      </w:r>
      <w:proofErr w:type="gramStart"/>
      <w:r w:rsidRPr="00835267">
        <w:rPr>
          <w:rFonts w:ascii="Arial" w:eastAsia="Times New Roman" w:hAnsi="Arial" w:cs="Arial"/>
          <w:bCs/>
          <w:lang w:eastAsia="cs-CZ"/>
        </w:rPr>
        <w:t>11a</w:t>
      </w:r>
      <w:proofErr w:type="gramEnd"/>
      <w:r w:rsidRPr="00835267">
        <w:rPr>
          <w:rFonts w:ascii="Arial" w:eastAsia="Times New Roman" w:hAnsi="Arial" w:cs="Arial"/>
          <w:bCs/>
          <w:lang w:eastAsia="cs-CZ"/>
        </w:rPr>
        <w:t xml:space="preserve">, 130 00 Praha 3 </w:t>
      </w:r>
    </w:p>
    <w:p w14:paraId="63B6CC00" w14:textId="56A3EADE" w:rsidR="006615F7" w:rsidRPr="00835267"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 xml:space="preserve">Krajský pozemkový úřad </w:t>
      </w:r>
      <w:r w:rsidR="00F31688" w:rsidRPr="00835267">
        <w:rPr>
          <w:rFonts w:ascii="Arial" w:eastAsia="Times New Roman" w:hAnsi="Arial" w:cs="Arial"/>
          <w:b/>
          <w:lang w:eastAsia="cs-CZ"/>
        </w:rPr>
        <w:t>pro Jihomoravský kraj</w:t>
      </w:r>
    </w:p>
    <w:p w14:paraId="76BCF576" w14:textId="2441DD97" w:rsidR="006F210D" w:rsidRPr="00835267"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w:t>
      </w:r>
      <w:r w:rsidR="00F31688" w:rsidRPr="00835267">
        <w:rPr>
          <w:rFonts w:ascii="Arial" w:eastAsia="Times New Roman" w:hAnsi="Arial" w:cs="Arial"/>
          <w:bCs/>
          <w:lang w:eastAsia="cs-CZ"/>
        </w:rPr>
        <w:t>: Hroznová 17, 603 00 Brno</w:t>
      </w:r>
    </w:p>
    <w:p w14:paraId="6BA84FA7" w14:textId="435D7B2B" w:rsidR="006615F7" w:rsidRPr="00835267"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w:t>
      </w:r>
      <w:r w:rsidR="00F31688" w:rsidRPr="00835267">
        <w:rPr>
          <w:rFonts w:ascii="Arial" w:eastAsia="Lucida Sans Unicode" w:hAnsi="Arial" w:cs="Arial"/>
          <w:lang w:eastAsia="cs-CZ"/>
        </w:rPr>
        <w:t xml:space="preserve"> Ing. Renatou Číhalovou, </w:t>
      </w:r>
      <w:r w:rsidRPr="00835267">
        <w:rPr>
          <w:rFonts w:ascii="Arial" w:eastAsia="Lucida Sans Unicode" w:hAnsi="Arial" w:cs="Arial"/>
          <w:lang w:eastAsia="cs-CZ"/>
        </w:rPr>
        <w:t>ředitel</w:t>
      </w:r>
      <w:r w:rsidR="00F31688" w:rsidRPr="00835267">
        <w:rPr>
          <w:rFonts w:ascii="Arial" w:eastAsia="Lucida Sans Unicode" w:hAnsi="Arial" w:cs="Arial"/>
          <w:lang w:eastAsia="cs-CZ"/>
        </w:rPr>
        <w:t>kou</w:t>
      </w:r>
      <w:r w:rsidRPr="00835267">
        <w:rPr>
          <w:rFonts w:ascii="Arial" w:eastAsia="Lucida Sans Unicode" w:hAnsi="Arial" w:cs="Arial"/>
          <w:lang w:eastAsia="cs-CZ"/>
        </w:rPr>
        <w:t xml:space="preserve"> KPÚ</w:t>
      </w:r>
      <w:r w:rsidR="00F31688" w:rsidRPr="00835267">
        <w:rPr>
          <w:rFonts w:ascii="Arial" w:eastAsia="Lucida Sans Unicode" w:hAnsi="Arial" w:cs="Arial"/>
          <w:lang w:eastAsia="cs-CZ"/>
        </w:rPr>
        <w:t xml:space="preserve"> pro JMK</w:t>
      </w:r>
    </w:p>
    <w:p w14:paraId="3304B946" w14:textId="5029298F" w:rsidR="006615F7" w:rsidRPr="00835267"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35267">
        <w:rPr>
          <w:rFonts w:ascii="Arial" w:eastAsia="Lucida Sans Unicode" w:hAnsi="Arial" w:cs="Arial"/>
          <w:lang w:eastAsia="cs-CZ"/>
        </w:rPr>
        <w:t>ve smluvních záležitostech oprávněn jednat:</w:t>
      </w:r>
      <w:r w:rsidR="00F31688" w:rsidRPr="00835267">
        <w:rPr>
          <w:rFonts w:ascii="Arial" w:eastAsia="Lucida Sans Unicode" w:hAnsi="Arial" w:cs="Arial"/>
          <w:lang w:eastAsia="cs-CZ"/>
        </w:rPr>
        <w:t xml:space="preserve"> Ing. Renata Číhalová, ředitelka KPÚ pro JMK</w:t>
      </w:r>
    </w:p>
    <w:p w14:paraId="00A3FC95" w14:textId="77777777" w:rsidR="002A1BEC" w:rsidRDefault="006615F7" w:rsidP="00F31688">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35267">
        <w:rPr>
          <w:rFonts w:ascii="Arial" w:eastAsia="Lucida Sans Unicode" w:hAnsi="Arial" w:cs="Arial"/>
          <w:lang w:eastAsia="cs-CZ"/>
        </w:rPr>
        <w:t xml:space="preserve">v </w:t>
      </w:r>
      <w:r w:rsidRPr="00835267">
        <w:rPr>
          <w:rFonts w:ascii="Arial" w:eastAsia="Lucida Sans Unicode" w:hAnsi="Arial" w:cs="Arial"/>
          <w:snapToGrid w:val="0"/>
          <w:lang w:eastAsia="cs-CZ"/>
        </w:rPr>
        <w:t>technických záležitostech</w:t>
      </w:r>
      <w:r w:rsidR="009032A1" w:rsidRPr="00835267">
        <w:rPr>
          <w:rFonts w:ascii="Arial" w:eastAsia="Lucida Sans Unicode" w:hAnsi="Arial" w:cs="Arial"/>
          <w:snapToGrid w:val="0"/>
          <w:lang w:eastAsia="cs-CZ"/>
        </w:rPr>
        <w:t xml:space="preserve">, které </w:t>
      </w:r>
      <w:r w:rsidR="00DD06A2" w:rsidRPr="00835267">
        <w:rPr>
          <w:rFonts w:ascii="Arial" w:eastAsia="Lucida Sans Unicode" w:hAnsi="Arial" w:cs="Arial"/>
          <w:snapToGrid w:val="0"/>
          <w:lang w:eastAsia="cs-CZ"/>
        </w:rPr>
        <w:t>nemají dopad na jednotlivá ustanovení SoD včetně</w:t>
      </w:r>
      <w:r w:rsidR="00F31688" w:rsidRPr="00835267">
        <w:rPr>
          <w:rFonts w:ascii="Arial" w:eastAsia="Lucida Sans Unicode" w:hAnsi="Arial" w:cs="Arial"/>
          <w:snapToGrid w:val="0"/>
          <w:lang w:eastAsia="cs-CZ"/>
        </w:rPr>
        <w:t xml:space="preserve"> </w:t>
      </w:r>
      <w:r w:rsidR="00DD06A2" w:rsidRPr="00835267">
        <w:rPr>
          <w:rFonts w:ascii="Arial" w:eastAsia="Lucida Sans Unicode" w:hAnsi="Arial" w:cs="Arial"/>
          <w:snapToGrid w:val="0"/>
          <w:lang w:eastAsia="cs-CZ"/>
        </w:rPr>
        <w:t xml:space="preserve">obsahu příloh je </w:t>
      </w:r>
      <w:r w:rsidRPr="00835267">
        <w:rPr>
          <w:rFonts w:ascii="Arial" w:eastAsia="Lucida Sans Unicode" w:hAnsi="Arial" w:cs="Arial"/>
          <w:snapToGrid w:val="0"/>
          <w:lang w:eastAsia="cs-CZ"/>
        </w:rPr>
        <w:t>oprávněn jednat:</w:t>
      </w:r>
      <w:r w:rsidR="00F31688" w:rsidRPr="00835267">
        <w:rPr>
          <w:rFonts w:ascii="Arial" w:eastAsia="Lucida Sans Unicode" w:hAnsi="Arial" w:cs="Arial"/>
          <w:snapToGrid w:val="0"/>
          <w:lang w:eastAsia="cs-CZ"/>
        </w:rPr>
        <w:t xml:space="preserve"> </w:t>
      </w:r>
      <w:r w:rsidR="009042D0" w:rsidRPr="00835267">
        <w:rPr>
          <w:rFonts w:ascii="Arial" w:eastAsia="Lucida Sans Unicode" w:hAnsi="Arial" w:cs="Arial"/>
          <w:snapToGrid w:val="0"/>
          <w:lang w:eastAsia="cs-CZ"/>
        </w:rPr>
        <w:tab/>
      </w:r>
      <w:r w:rsidR="009042D0" w:rsidRPr="00835267">
        <w:rPr>
          <w:rFonts w:ascii="Arial" w:eastAsia="Lucida Sans Unicode" w:hAnsi="Arial" w:cs="Arial"/>
          <w:snapToGrid w:val="0"/>
          <w:lang w:eastAsia="cs-CZ"/>
        </w:rPr>
        <w:tab/>
      </w:r>
    </w:p>
    <w:p w14:paraId="77F4B0B5" w14:textId="2E1D8F2F" w:rsidR="00F31688" w:rsidRPr="00835267" w:rsidRDefault="002A1BEC" w:rsidP="00F31688">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r>
      <w:r w:rsidR="00F31688" w:rsidRPr="00835267">
        <w:rPr>
          <w:rFonts w:ascii="Arial" w:eastAsia="Lucida Sans Unicode" w:hAnsi="Arial" w:cs="Arial"/>
          <w:snapToGrid w:val="0"/>
          <w:lang w:eastAsia="cs-CZ"/>
        </w:rPr>
        <w:t xml:space="preserve">Ing. Jiří Krampl, </w:t>
      </w:r>
      <w:r w:rsidR="009042D0" w:rsidRPr="00835267">
        <w:rPr>
          <w:rFonts w:ascii="Arial" w:eastAsia="Lucida Sans Unicode" w:hAnsi="Arial" w:cs="Arial"/>
          <w:snapToGrid w:val="0"/>
          <w:lang w:eastAsia="cs-CZ"/>
        </w:rPr>
        <w:t>Po</w:t>
      </w:r>
      <w:r w:rsidR="00F31688" w:rsidRPr="00835267">
        <w:rPr>
          <w:rFonts w:ascii="Arial" w:eastAsia="Lucida Sans Unicode" w:hAnsi="Arial" w:cs="Arial"/>
          <w:snapToGrid w:val="0"/>
          <w:lang w:eastAsia="cs-CZ"/>
        </w:rPr>
        <w:t>bočka Vyškov</w:t>
      </w:r>
    </w:p>
    <w:p w14:paraId="012BFD3A" w14:textId="701FEEFC" w:rsidR="006615F7" w:rsidRPr="00835267"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835267">
        <w:rPr>
          <w:rFonts w:ascii="Arial" w:eastAsia="Lucida Sans Unicode" w:hAnsi="Arial" w:cs="Arial"/>
          <w:lang w:eastAsia="cs-CZ"/>
        </w:rPr>
        <w:t xml:space="preserve">  </w:t>
      </w:r>
      <w:r w:rsidRPr="00835267">
        <w:rPr>
          <w:rFonts w:ascii="Arial" w:eastAsia="Lucida Sans Unicode" w:hAnsi="Arial" w:cs="Arial"/>
          <w:lang w:eastAsia="cs-CZ"/>
        </w:rPr>
        <w:tab/>
      </w:r>
      <w:r w:rsidR="009042D0" w:rsidRPr="00835267">
        <w:rPr>
          <w:rFonts w:ascii="Arial" w:eastAsia="Lucida Sans Unicode" w:hAnsi="Arial" w:cs="Arial"/>
          <w:lang w:eastAsia="cs-CZ"/>
        </w:rPr>
        <w:t>Ing. Eva Horáková, Pobočka Vyškov</w:t>
      </w:r>
    </w:p>
    <w:p w14:paraId="0F9E5C16" w14:textId="307007DC" w:rsidR="006615F7" w:rsidRPr="00835267" w:rsidRDefault="006615F7" w:rsidP="006615F7">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 xml:space="preserve"> Tel.:</w:t>
      </w:r>
      <w:r w:rsidRPr="00835267">
        <w:rPr>
          <w:rFonts w:ascii="Arial" w:eastAsia="Lucida Sans Unicode" w:hAnsi="Arial" w:cs="Arial"/>
          <w:lang w:eastAsia="cs-CZ"/>
        </w:rPr>
        <w:tab/>
      </w:r>
      <w:proofErr w:type="spellStart"/>
      <w:r w:rsidR="002D6D96">
        <w:rPr>
          <w:rFonts w:ascii="Arial" w:eastAsia="Lucida Sans Unicode" w:hAnsi="Arial" w:cs="Arial"/>
          <w:lang w:eastAsia="cs-CZ"/>
        </w:rPr>
        <w:t>xxx</w:t>
      </w:r>
      <w:proofErr w:type="spellEnd"/>
      <w:r w:rsidR="009042D0" w:rsidRPr="00835267">
        <w:rPr>
          <w:rFonts w:ascii="Arial" w:eastAsia="Lucida Sans Unicode" w:hAnsi="Arial" w:cs="Arial"/>
          <w:lang w:eastAsia="cs-CZ"/>
        </w:rPr>
        <w:t xml:space="preserve"> Ing. Krampl,</w:t>
      </w:r>
      <w:r w:rsidRPr="00835267">
        <w:rPr>
          <w:rFonts w:ascii="Arial" w:eastAsia="Lucida Sans Unicode" w:hAnsi="Arial" w:cs="Arial"/>
          <w:lang w:eastAsia="cs-CZ"/>
        </w:rPr>
        <w:tab/>
      </w:r>
      <w:r w:rsidRPr="00835267">
        <w:rPr>
          <w:rFonts w:ascii="Arial" w:eastAsia="Lucida Sans Unicode" w:hAnsi="Arial" w:cs="Arial"/>
          <w:lang w:eastAsia="cs-CZ"/>
        </w:rPr>
        <w:tab/>
        <w:t xml:space="preserve"> </w:t>
      </w:r>
    </w:p>
    <w:p w14:paraId="7AB02409" w14:textId="573C5F42" w:rsidR="009042D0" w:rsidRPr="00835267" w:rsidRDefault="009042D0" w:rsidP="006615F7">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ab/>
      </w:r>
      <w:proofErr w:type="spellStart"/>
      <w:r w:rsidR="002D6D96">
        <w:rPr>
          <w:rFonts w:ascii="Arial" w:eastAsia="Lucida Sans Unicode" w:hAnsi="Arial" w:cs="Arial"/>
          <w:lang w:eastAsia="cs-CZ"/>
        </w:rPr>
        <w:t>xxx</w:t>
      </w:r>
      <w:proofErr w:type="spellEnd"/>
      <w:r w:rsidRPr="00835267">
        <w:rPr>
          <w:rFonts w:ascii="Arial" w:hAnsi="Arial" w:cs="Arial"/>
          <w:color w:val="323130"/>
          <w:shd w:val="clear" w:color="auto" w:fill="FFFFFF"/>
        </w:rPr>
        <w:t xml:space="preserve"> Ing. Horáková</w:t>
      </w:r>
      <w:r w:rsidRPr="00835267">
        <w:rPr>
          <w:rFonts w:ascii="Arial" w:eastAsia="Lucida Sans Unicode" w:hAnsi="Arial" w:cs="Arial"/>
          <w:lang w:eastAsia="cs-CZ"/>
        </w:rPr>
        <w:tab/>
      </w:r>
    </w:p>
    <w:p w14:paraId="493F6C71" w14:textId="6007A91C" w:rsidR="006615F7" w:rsidRPr="00835267" w:rsidRDefault="006615F7" w:rsidP="006615F7">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 xml:space="preserve"> E-mail:</w:t>
      </w:r>
      <w:r w:rsidRPr="00835267">
        <w:rPr>
          <w:rFonts w:ascii="Arial" w:eastAsia="Lucida Sans Unicode" w:hAnsi="Arial" w:cs="Arial"/>
          <w:lang w:eastAsia="cs-CZ"/>
        </w:rPr>
        <w:tab/>
      </w:r>
      <w:hyperlink r:id="rId13" w:history="1">
        <w:r w:rsidR="009042D0" w:rsidRPr="00835267">
          <w:rPr>
            <w:rStyle w:val="Hypertextovodkaz"/>
            <w:rFonts w:ascii="Arial" w:eastAsia="Lucida Sans Unicode" w:hAnsi="Arial" w:cs="Arial"/>
            <w:color w:val="auto"/>
            <w:u w:val="none"/>
            <w:lang w:eastAsia="cs-CZ"/>
          </w:rPr>
          <w:t>vyskov.pk@spucr.cz</w:t>
        </w:r>
      </w:hyperlink>
    </w:p>
    <w:p w14:paraId="102E80AB" w14:textId="31058204" w:rsidR="009042D0" w:rsidRPr="00835267" w:rsidRDefault="009042D0" w:rsidP="006615F7">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ab/>
        <w:t>e.horakova@spucr.cz</w:t>
      </w:r>
    </w:p>
    <w:p w14:paraId="21301617" w14:textId="2AA9F57F"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 xml:space="preserve"> ID DS:</w:t>
      </w:r>
      <w:r w:rsidRPr="00835267">
        <w:rPr>
          <w:rFonts w:ascii="Arial" w:eastAsia="Lucida Sans Unicode" w:hAnsi="Arial" w:cs="Arial"/>
          <w:lang w:eastAsia="cs-CZ"/>
        </w:rPr>
        <w:tab/>
        <w:t>z49per3</w:t>
      </w:r>
    </w:p>
    <w:p w14:paraId="4CCC22DB" w14:textId="2EFD6F29"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3F854300"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BD74420" w14:textId="490C5D61" w:rsidR="006615F7" w:rsidRPr="00B109EB" w:rsidRDefault="006615F7" w:rsidP="0083526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r w:rsidR="00835267">
        <w:rPr>
          <w:rFonts w:ascii="Arial" w:eastAsia="Lucida Sans Unicode" w:hAnsi="Arial" w:cs="Arial"/>
          <w:bCs/>
          <w:lang w:eastAsia="cs-CZ"/>
        </w:rPr>
        <w:t xml:space="preserve">           </w:t>
      </w: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1" w:name="_Hlk13050079"/>
      <w:r w:rsidR="00B22723">
        <w:rPr>
          <w:rFonts w:ascii="Arial" w:eastAsia="Lucida Sans Unicode" w:hAnsi="Arial" w:cs="Arial"/>
          <w:bCs/>
          <w:lang w:eastAsia="cs-CZ"/>
        </w:rPr>
        <w:t xml:space="preserve">CZ01312774 </w:t>
      </w:r>
      <w:bookmarkEnd w:id="1"/>
      <w:r w:rsidRPr="00B109EB">
        <w:rPr>
          <w:rFonts w:ascii="Arial" w:eastAsia="Lucida Sans Unicode" w:hAnsi="Arial" w:cs="Arial"/>
          <w:bCs/>
          <w:lang w:eastAsia="cs-CZ"/>
        </w:rPr>
        <w:t xml:space="preserve">není plátcem DPH </w:t>
      </w:r>
    </w:p>
    <w:p w14:paraId="7C5D52CB" w14:textId="77777777" w:rsidR="006615F7" w:rsidRPr="00B109EB" w:rsidRDefault="006615F7" w:rsidP="0083526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bookmarkEnd w:id="0"/>
    <w:p w14:paraId="227AD61E" w14:textId="77777777" w:rsidR="006615F7" w:rsidRPr="00B109EB" w:rsidRDefault="006615F7" w:rsidP="002D6D96">
      <w:pPr>
        <w:spacing w:after="120" w:line="240"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2D6D96">
      <w:pPr>
        <w:tabs>
          <w:tab w:val="left" w:pos="4253"/>
        </w:tabs>
        <w:spacing w:after="120" w:line="240"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307C916D" w:rsidR="00BA1C2C" w:rsidRDefault="006F210D" w:rsidP="002D6D96">
      <w:pPr>
        <w:tabs>
          <w:tab w:val="left" w:pos="4253"/>
        </w:tabs>
        <w:spacing w:after="120" w:line="240"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2A1BEC">
        <w:rPr>
          <w:rFonts w:ascii="Arial" w:eastAsia="Times New Roman" w:hAnsi="Arial" w:cs="Arial"/>
          <w:b/>
          <w:lang w:eastAsia="cs-CZ"/>
        </w:rPr>
        <w:tab/>
        <w:t xml:space="preserve">     </w:t>
      </w:r>
      <w:r w:rsidR="002D6D96">
        <w:rPr>
          <w:rFonts w:ascii="Arial" w:eastAsia="Times New Roman" w:hAnsi="Arial" w:cs="Arial"/>
          <w:b/>
          <w:lang w:eastAsia="cs-CZ"/>
        </w:rPr>
        <w:t xml:space="preserve">   </w:t>
      </w:r>
      <w:r w:rsidR="002A1BEC">
        <w:rPr>
          <w:rFonts w:ascii="Arial" w:eastAsia="Times New Roman" w:hAnsi="Arial" w:cs="Arial"/>
          <w:b/>
          <w:lang w:eastAsia="cs-CZ"/>
        </w:rPr>
        <w:t xml:space="preserve"> </w:t>
      </w:r>
      <w:r w:rsidR="002A1BEC" w:rsidRPr="00A82ADA">
        <w:rPr>
          <w:rFonts w:ascii="Arial" w:eastAsia="Times New Roman" w:hAnsi="Arial" w:cs="Arial"/>
          <w:b/>
          <w:bCs/>
          <w:snapToGrid w:val="0"/>
          <w:highlight w:val="yellow"/>
          <w:lang w:eastAsia="cs-CZ"/>
        </w:rPr>
        <w:t>[DOPLNIT]</w:t>
      </w:r>
    </w:p>
    <w:p w14:paraId="6B1C39B3" w14:textId="372BCB0F" w:rsidR="006615F7" w:rsidRPr="00B109EB" w:rsidRDefault="00BA1C2C" w:rsidP="002D6D96">
      <w:pPr>
        <w:tabs>
          <w:tab w:val="left" w:pos="4253"/>
        </w:tabs>
        <w:spacing w:after="120" w:line="240"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2A1BEC">
        <w:rPr>
          <w:rFonts w:ascii="Arial" w:eastAsia="Times New Roman" w:hAnsi="Arial" w:cs="Arial"/>
          <w:lang w:eastAsia="cs-CZ"/>
        </w:rPr>
        <w:t xml:space="preserve">       </w:t>
      </w:r>
      <w:r w:rsidR="006615F7" w:rsidRPr="00B109EB">
        <w:rPr>
          <w:rFonts w:ascii="Arial" w:eastAsia="Times New Roman" w:hAnsi="Arial" w:cs="Arial"/>
          <w:lang w:eastAsia="cs-CZ"/>
        </w:rPr>
        <w:t xml:space="preserve">  </w:t>
      </w:r>
      <w:r w:rsidR="002D6D96">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56A761FE" w14:textId="67ECF5E9" w:rsidR="006615F7" w:rsidRPr="00B109EB" w:rsidRDefault="006615F7" w:rsidP="002D6D96">
      <w:pPr>
        <w:tabs>
          <w:tab w:val="left" w:pos="4962"/>
        </w:tabs>
        <w:spacing w:after="0" w:line="240"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002D6D96">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2D6D96">
      <w:pPr>
        <w:tabs>
          <w:tab w:val="left" w:pos="4253"/>
        </w:tabs>
        <w:spacing w:after="0" w:line="240"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60FE402D"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bookmarkStart w:id="2" w:name="_Hlk109214076"/>
      <w:r w:rsidR="002D6D96">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bookmarkEnd w:id="2"/>
    </w:p>
    <w:p w14:paraId="2550362D" w14:textId="29A4FE1D"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002D6D96">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113B2508" w14:textId="1A505A18"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lang w:val="en-US" w:eastAsia="cs-CZ"/>
        </w:rPr>
        <w:t xml:space="preserve">   </w:t>
      </w:r>
      <w:r w:rsidR="002D6D96">
        <w:rPr>
          <w:rFonts w:ascii="Arial" w:eastAsia="Times New Roman" w:hAnsi="Arial" w:cs="Arial"/>
          <w:b/>
          <w:bCs/>
          <w:snapToGrid w:val="0"/>
          <w:lang w:val="en-US" w:eastAsia="cs-CZ"/>
        </w:rPr>
        <w:t xml:space="preserve">     </w:t>
      </w:r>
      <w:proofErr w:type="gramStart"/>
      <w:r w:rsidR="002D6D96">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lastRenderedPageBreak/>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3" w:name="_Hlk13050098"/>
      <w:r w:rsidR="00B22723">
        <w:rPr>
          <w:rFonts w:ascii="Arial" w:eastAsia="Times New Roman" w:hAnsi="Arial" w:cs="Arial"/>
          <w:b/>
          <w:bCs/>
          <w:snapToGrid w:val="0"/>
          <w:lang w:eastAsia="cs-CZ"/>
        </w:rPr>
        <w:t>je/není plátcem DPH</w:t>
      </w:r>
      <w:bookmarkEnd w:id="3"/>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4836935C"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w:t>
      </w:r>
      <w:r w:rsidR="002D6D96">
        <w:rPr>
          <w:rFonts w:ascii="Arial" w:eastAsia="Times New Roman" w:hAnsi="Arial" w:cs="Arial"/>
          <w:lang w:eastAsia="cs-CZ"/>
        </w:rPr>
        <w:t xml:space="preserve">  </w:t>
      </w:r>
      <w:r w:rsidRPr="00B109EB">
        <w:rPr>
          <w:rFonts w:ascii="Arial" w:eastAsia="Times New Roman" w:hAnsi="Arial" w:cs="Arial"/>
          <w:lang w:eastAsia="cs-CZ"/>
        </w:rPr>
        <w:t xml:space="preserve">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w:t>
      </w:r>
      <w:r w:rsidR="001B14A5" w:rsidRPr="002D0507">
        <w:rPr>
          <w:rFonts w:ascii="Arial" w:eastAsia="Times New Roman" w:hAnsi="Arial" w:cs="Arial"/>
          <w:lang w:eastAsia="cs-CZ"/>
        </w:rPr>
        <w:t>na stavební práce a soupisu stavebních prací dodávek a služeb s výkazem výměr</w:t>
      </w:r>
      <w:r w:rsidRPr="002D0507">
        <w:rPr>
          <w:rFonts w:ascii="Arial" w:eastAsia="Times New Roman" w:hAnsi="Arial" w:cs="Arial"/>
          <w:lang w:eastAsia="cs-CZ"/>
        </w:rPr>
        <w:t xml:space="preserve">, </w:t>
      </w:r>
      <w:r w:rsidR="006F210D" w:rsidRPr="002D0507">
        <w:rPr>
          <w:rFonts w:ascii="Arial" w:eastAsia="Times New Roman" w:hAnsi="Arial" w:cs="Arial"/>
          <w:lang w:eastAsia="cs-CZ"/>
        </w:rPr>
        <w:t xml:space="preserve">ve znění pozdějších předpisů (dále jen „vyhláška č. 169/2016 Sb.“) </w:t>
      </w:r>
      <w:r w:rsidRPr="002D0507">
        <w:rPr>
          <w:rFonts w:ascii="Arial" w:eastAsia="Times New Roman" w:hAnsi="Arial" w:cs="Arial"/>
          <w:lang w:eastAsia="cs-CZ"/>
        </w:rPr>
        <w:t>realizuje veřejná zakázka</w:t>
      </w:r>
      <w:r w:rsidR="001F221D" w:rsidRPr="002D0507">
        <w:rPr>
          <w:rFonts w:ascii="Arial" w:eastAsia="Times New Roman" w:hAnsi="Arial" w:cs="Arial"/>
          <w:lang w:eastAsia="cs-CZ"/>
        </w:rPr>
        <w:t xml:space="preserve"> </w:t>
      </w:r>
      <w:bookmarkStart w:id="4" w:name="_Hlk18485362"/>
      <w:r w:rsidR="001F221D" w:rsidRPr="002D0507">
        <w:rPr>
          <w:rFonts w:ascii="Arial" w:eastAsia="Times New Roman" w:hAnsi="Arial" w:cs="Arial"/>
          <w:lang w:eastAsia="cs-CZ"/>
        </w:rPr>
        <w:t xml:space="preserve">s názvem </w:t>
      </w:r>
      <w:r w:rsidR="00D9191F" w:rsidRPr="002D0507">
        <w:rPr>
          <w:rFonts w:ascii="Arial" w:hAnsi="Arial" w:cs="Arial"/>
          <w:b/>
          <w:bCs/>
        </w:rPr>
        <w:t xml:space="preserve">„Stavba soustavy PEO hrázek v lokalitě Podomí a výsadba ORG1 v k. </w:t>
      </w:r>
      <w:proofErr w:type="spellStart"/>
      <w:r w:rsidR="00D9191F" w:rsidRPr="002D0507">
        <w:rPr>
          <w:rFonts w:ascii="Arial" w:hAnsi="Arial" w:cs="Arial"/>
          <w:b/>
          <w:bCs/>
        </w:rPr>
        <w:t>ú.</w:t>
      </w:r>
      <w:proofErr w:type="spellEnd"/>
      <w:r w:rsidR="00D9191F" w:rsidRPr="002D0507">
        <w:rPr>
          <w:rFonts w:ascii="Arial" w:hAnsi="Arial" w:cs="Arial"/>
          <w:b/>
          <w:bCs/>
        </w:rPr>
        <w:t xml:space="preserve"> Staré Hvězdlice“</w:t>
      </w:r>
      <w:r w:rsidR="00F86748" w:rsidRPr="002D0507">
        <w:rPr>
          <w:rFonts w:ascii="Arial" w:eastAsia="Times New Roman" w:hAnsi="Arial" w:cs="Arial"/>
          <w:b/>
          <w:bCs/>
          <w:snapToGrid w:val="0"/>
          <w:lang w:eastAsia="cs-CZ"/>
        </w:rPr>
        <w:t xml:space="preserve"> </w:t>
      </w:r>
      <w:r w:rsidR="00065713" w:rsidRPr="002D0507">
        <w:rPr>
          <w:rFonts w:ascii="Arial" w:eastAsia="Times New Roman" w:hAnsi="Arial" w:cs="Arial"/>
          <w:bCs/>
          <w:snapToGrid w:val="0"/>
        </w:rPr>
        <w:t>(dále jen „veřejná zakázka“)</w:t>
      </w:r>
      <w:r w:rsidR="00065713" w:rsidRPr="002D0507">
        <w:rPr>
          <w:rFonts w:ascii="Arial" w:eastAsia="Times New Roman" w:hAnsi="Arial" w:cs="Arial"/>
        </w:rPr>
        <w:t>.</w:t>
      </w:r>
      <w:r w:rsidR="001E26B9" w:rsidRPr="002D0507">
        <w:rPr>
          <w:rFonts w:ascii="Arial" w:hAnsi="Arial" w:cs="Arial"/>
        </w:rPr>
        <w:t>Realizace předmětu veřejné zakázky je zajišťována s finanční pomocí Nástroje pro oživení a odolnost (</w:t>
      </w:r>
      <w:proofErr w:type="spellStart"/>
      <w:r w:rsidR="001E26B9" w:rsidRPr="002D0507">
        <w:rPr>
          <w:rFonts w:ascii="Arial" w:hAnsi="Arial" w:cs="Arial"/>
        </w:rPr>
        <w:t>Recovery</w:t>
      </w:r>
      <w:proofErr w:type="spellEnd"/>
      <w:r w:rsidR="001E26B9" w:rsidRPr="002D0507">
        <w:rPr>
          <w:rFonts w:ascii="Arial" w:hAnsi="Arial" w:cs="Arial"/>
        </w:rPr>
        <w:t xml:space="preserve"> and </w:t>
      </w:r>
      <w:proofErr w:type="spellStart"/>
      <w:r w:rsidR="001E26B9" w:rsidRPr="002D0507">
        <w:rPr>
          <w:rFonts w:ascii="Arial" w:hAnsi="Arial" w:cs="Arial"/>
        </w:rPr>
        <w:t>Resilience</w:t>
      </w:r>
      <w:proofErr w:type="spellEnd"/>
      <w:r w:rsidR="001E26B9" w:rsidRPr="002D0507">
        <w:rPr>
          <w:rFonts w:ascii="Arial" w:hAnsi="Arial" w:cs="Arial"/>
        </w:rPr>
        <w:t xml:space="preserve"> Facility, dále jen „RRF“),</w:t>
      </w:r>
      <w:r w:rsidR="001E26B9">
        <w:rPr>
          <w:rFonts w:ascii="Arial" w:hAnsi="Arial" w:cs="Arial"/>
        </w:rPr>
        <w:t xml:space="preserve">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4"/>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4CDD11D2" w:rsidR="006615F7" w:rsidRPr="00B109EB" w:rsidRDefault="006615F7" w:rsidP="006615F7">
      <w:pPr>
        <w:spacing w:after="120" w:line="288" w:lineRule="auto"/>
        <w:jc w:val="both"/>
        <w:rPr>
          <w:rFonts w:ascii="Arial" w:eastAsia="Times New Roman" w:hAnsi="Arial" w:cs="Arial"/>
          <w:lang w:eastAsia="cs-CZ"/>
        </w:rPr>
      </w:pPr>
      <w:bookmarkStart w:id="5" w:name="_Hlk109215158"/>
      <w:r w:rsidRPr="00B109EB">
        <w:rPr>
          <w:rFonts w:ascii="Arial" w:eastAsia="Times New Roman" w:hAnsi="Arial" w:cs="Arial"/>
          <w:lang w:eastAsia="cs-CZ"/>
        </w:rPr>
        <w:t xml:space="preserve">Nabídka zhotovitele ze dne: </w:t>
      </w:r>
      <w:r w:rsidR="002D0507" w:rsidRPr="002D6D96">
        <w:rPr>
          <w:rFonts w:ascii="Arial" w:eastAsia="Times New Roman" w:hAnsi="Arial" w:cs="Arial"/>
          <w:i/>
          <w:iCs/>
          <w:snapToGrid w:val="0"/>
          <w:color w:val="FF0000"/>
          <w:lang w:eastAsia="cs-CZ"/>
        </w:rPr>
        <w:t>bude doplněno před podpisem smlouvy</w:t>
      </w:r>
    </w:p>
    <w:p w14:paraId="57D325A2" w14:textId="20AEECBA"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2D6D96">
        <w:rPr>
          <w:rFonts w:ascii="Arial" w:eastAsia="Times New Roman" w:hAnsi="Arial" w:cs="Arial"/>
          <w:b/>
          <w:bCs/>
          <w:snapToGrid w:val="0"/>
          <w:lang w:val="de-DE" w:eastAsia="cs-CZ"/>
        </w:rPr>
        <w:t>2</w:t>
      </w:r>
      <w:r w:rsidR="00CE78C6">
        <w:rPr>
          <w:rFonts w:ascii="Arial" w:eastAsia="Times New Roman" w:hAnsi="Arial" w:cs="Arial"/>
          <w:b/>
          <w:bCs/>
          <w:snapToGrid w:val="0"/>
          <w:lang w:val="de-DE" w:eastAsia="cs-CZ"/>
        </w:rPr>
        <w:t>6</w:t>
      </w:r>
      <w:r w:rsidR="002D6D96">
        <w:rPr>
          <w:rFonts w:ascii="Arial" w:eastAsia="Times New Roman" w:hAnsi="Arial" w:cs="Arial"/>
          <w:b/>
          <w:bCs/>
          <w:snapToGrid w:val="0"/>
          <w:lang w:val="de-DE" w:eastAsia="cs-CZ"/>
        </w:rPr>
        <w:t>. 7. 2022</w:t>
      </w:r>
    </w:p>
    <w:p w14:paraId="5A5795A9" w14:textId="1ACAF3B3" w:rsidR="006615F7" w:rsidRPr="002D6D96" w:rsidRDefault="006615F7" w:rsidP="006615F7">
      <w:pPr>
        <w:spacing w:after="120" w:line="288" w:lineRule="auto"/>
        <w:jc w:val="both"/>
        <w:rPr>
          <w:rFonts w:ascii="Arial" w:eastAsia="Times New Roman" w:hAnsi="Arial" w:cs="Arial"/>
          <w:color w:val="FF0000"/>
          <w:lang w:eastAsia="cs-CZ"/>
        </w:rPr>
      </w:pPr>
      <w:r w:rsidRPr="00B109EB">
        <w:rPr>
          <w:rFonts w:ascii="Arial" w:eastAsia="Times New Roman" w:hAnsi="Arial" w:cs="Arial"/>
          <w:lang w:eastAsia="cs-CZ"/>
        </w:rPr>
        <w:t>Rozhodnutí zadavatele o výběru nejvhodnější nabídky ze dne</w:t>
      </w:r>
      <w:r w:rsidR="002D0507">
        <w:rPr>
          <w:rFonts w:ascii="Arial" w:eastAsia="Times New Roman" w:hAnsi="Arial" w:cs="Arial"/>
          <w:lang w:eastAsia="cs-CZ"/>
        </w:rPr>
        <w:t>:</w:t>
      </w:r>
      <w:r w:rsidR="002D0507" w:rsidRPr="002D0507">
        <w:rPr>
          <w:rFonts w:ascii="Arial" w:eastAsia="Times New Roman" w:hAnsi="Arial" w:cs="Arial"/>
          <w:i/>
          <w:iCs/>
          <w:snapToGrid w:val="0"/>
          <w:lang w:eastAsia="cs-CZ"/>
        </w:rPr>
        <w:t xml:space="preserve"> </w:t>
      </w:r>
      <w:r w:rsidR="002D0507" w:rsidRPr="002D6D96">
        <w:rPr>
          <w:rFonts w:ascii="Arial" w:eastAsia="Times New Roman" w:hAnsi="Arial" w:cs="Arial"/>
          <w:i/>
          <w:iCs/>
          <w:snapToGrid w:val="0"/>
          <w:color w:val="FF0000"/>
          <w:lang w:eastAsia="cs-CZ"/>
        </w:rPr>
        <w:t>bude doplněno před podpisem smlouvy</w:t>
      </w:r>
    </w:p>
    <w:bookmarkEnd w:id="5"/>
    <w:p w14:paraId="6D155E1E" w14:textId="500345DE" w:rsidR="006615F7" w:rsidRPr="00B109EB" w:rsidRDefault="002D0507" w:rsidP="002D0507">
      <w:pPr>
        <w:spacing w:after="120" w:line="288" w:lineRule="auto"/>
        <w:jc w:val="both"/>
        <w:rPr>
          <w:rFonts w:ascii="Arial" w:eastAsia="Times New Roman" w:hAnsi="Arial" w:cs="Arial"/>
          <w:lang w:eastAsia="cs-CZ"/>
        </w:rPr>
      </w:pPr>
      <w:r>
        <w:rPr>
          <w:rFonts w:ascii="Arial" w:eastAsia="Times New Roman" w:hAnsi="Arial" w:cs="Arial"/>
          <w:lang w:eastAsia="cs-CZ"/>
        </w:rPr>
        <w:t>Souhlas s provedením ohlášeného stavebního záměru</w:t>
      </w:r>
      <w:r w:rsidRPr="002D0507">
        <w:rPr>
          <w:rFonts w:ascii="Arial" w:eastAsia="Times New Roman" w:hAnsi="Arial" w:cs="Arial"/>
          <w:lang w:eastAsia="cs-CZ"/>
        </w:rPr>
        <w:t xml:space="preserve"> </w:t>
      </w:r>
      <w:r w:rsidR="006615F7" w:rsidRPr="00B109EB">
        <w:rPr>
          <w:rFonts w:ascii="Arial" w:eastAsia="Times New Roman" w:hAnsi="Arial" w:cs="Arial"/>
          <w:lang w:eastAsia="cs-CZ"/>
        </w:rPr>
        <w:t xml:space="preserve">ze dne: </w:t>
      </w:r>
      <w:r>
        <w:rPr>
          <w:rFonts w:ascii="Arial" w:eastAsia="Times New Roman" w:hAnsi="Arial" w:cs="Arial"/>
          <w:b/>
          <w:bCs/>
          <w:snapToGrid w:val="0"/>
          <w:lang w:eastAsia="cs-CZ"/>
        </w:rPr>
        <w:t>11. 4. 2022</w:t>
      </w:r>
    </w:p>
    <w:p w14:paraId="0B6099E1" w14:textId="77777777" w:rsidR="002D0507" w:rsidRPr="00B109EB" w:rsidRDefault="002D050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3276F2FE" w:rsidR="00D6259E" w:rsidRPr="002D0507"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w:t>
      </w:r>
      <w:r w:rsidRPr="002D0507">
        <w:rPr>
          <w:rFonts w:ascii="Arial" w:hAnsi="Arial" w:cs="Arial"/>
        </w:rPr>
        <w:t>zajištění realizace společných zařízení navržených v rámci komplexních pozemkových úprav v</w:t>
      </w:r>
      <w:r w:rsidR="00F86748" w:rsidRPr="002D0507">
        <w:rPr>
          <w:rFonts w:ascii="Arial" w:hAnsi="Arial" w:cs="Arial"/>
        </w:rPr>
        <w:t xml:space="preserve"> k. </w:t>
      </w:r>
      <w:proofErr w:type="spellStart"/>
      <w:r w:rsidR="00F86748" w:rsidRPr="002D0507">
        <w:rPr>
          <w:rFonts w:ascii="Arial" w:hAnsi="Arial" w:cs="Arial"/>
        </w:rPr>
        <w:t>ú.</w:t>
      </w:r>
      <w:proofErr w:type="spellEnd"/>
      <w:r w:rsidR="00F86748" w:rsidRPr="002D0507">
        <w:rPr>
          <w:rFonts w:ascii="Arial" w:hAnsi="Arial" w:cs="Arial"/>
        </w:rPr>
        <w:t xml:space="preserve"> Staré Hvězdlice</w:t>
      </w:r>
      <w:r w:rsidR="00F86748">
        <w:rPr>
          <w:rFonts w:ascii="Arial" w:hAnsi="Arial" w:cs="Arial"/>
        </w:rPr>
        <w:t xml:space="preserve"> d</w:t>
      </w:r>
      <w:r w:rsidRPr="00B109EB">
        <w:rPr>
          <w:rFonts w:ascii="Arial" w:hAnsi="Arial" w:cs="Arial"/>
        </w:rPr>
        <w:t xml:space="preserve">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zemědělskému majetku, ve znění </w:t>
      </w:r>
      <w:r w:rsidRPr="002D0507">
        <w:rPr>
          <w:rFonts w:ascii="Arial" w:hAnsi="Arial" w:cs="Arial"/>
        </w:rPr>
        <w:t>pozdějších předpisů, a to v souladu se zadávací dokumentací Veřejné zakázky (dále jen „</w:t>
      </w:r>
      <w:r w:rsidRPr="002D0507">
        <w:rPr>
          <w:rFonts w:ascii="Arial" w:hAnsi="Arial" w:cs="Arial"/>
          <w:b/>
        </w:rPr>
        <w:t>Zadávací dokumentace</w:t>
      </w:r>
      <w:r w:rsidRPr="002D0507">
        <w:rPr>
          <w:rFonts w:ascii="Arial" w:hAnsi="Arial" w:cs="Arial"/>
        </w:rPr>
        <w:t xml:space="preserve">“).  </w:t>
      </w:r>
    </w:p>
    <w:p w14:paraId="20727FB1" w14:textId="47844F14" w:rsidR="00D6259E" w:rsidRPr="00B109EB" w:rsidRDefault="00D6259E" w:rsidP="00FB44CA">
      <w:pPr>
        <w:pStyle w:val="Odstavecseseznamem"/>
        <w:numPr>
          <w:ilvl w:val="0"/>
          <w:numId w:val="2"/>
        </w:numPr>
        <w:jc w:val="both"/>
        <w:rPr>
          <w:rFonts w:ascii="Arial" w:hAnsi="Arial" w:cs="Arial"/>
        </w:rPr>
      </w:pPr>
      <w:r w:rsidRPr="002D0507">
        <w:rPr>
          <w:rFonts w:ascii="Arial" w:hAnsi="Arial" w:cs="Arial"/>
        </w:rPr>
        <w:t xml:space="preserve">Předmětem smlouvy je provedení stavby </w:t>
      </w:r>
      <w:r w:rsidR="00F86748" w:rsidRPr="002D0507">
        <w:rPr>
          <w:rFonts w:ascii="Arial" w:hAnsi="Arial" w:cs="Arial"/>
          <w:b/>
          <w:bCs/>
        </w:rPr>
        <w:t xml:space="preserve">„Stavba soustavy PEO hrázek v lokalitě Podomí a výsadba ORG1 v k. </w:t>
      </w:r>
      <w:proofErr w:type="spellStart"/>
      <w:r w:rsidR="00F86748" w:rsidRPr="002D0507">
        <w:rPr>
          <w:rFonts w:ascii="Arial" w:hAnsi="Arial" w:cs="Arial"/>
          <w:b/>
          <w:bCs/>
        </w:rPr>
        <w:t>ú.</w:t>
      </w:r>
      <w:proofErr w:type="spellEnd"/>
      <w:r w:rsidR="00F86748" w:rsidRPr="002D0507">
        <w:rPr>
          <w:rFonts w:ascii="Arial" w:hAnsi="Arial" w:cs="Arial"/>
          <w:b/>
          <w:bCs/>
        </w:rPr>
        <w:t xml:space="preserve"> Staré Hvězdlice“</w:t>
      </w:r>
      <w:r w:rsidR="00F86748" w:rsidRPr="002D0507">
        <w:rPr>
          <w:rFonts w:ascii="Arial" w:hAnsi="Arial" w:cs="Arial"/>
        </w:rPr>
        <w:t xml:space="preserve"> </w:t>
      </w:r>
      <w:r w:rsidRPr="002D0507">
        <w:rPr>
          <w:rFonts w:ascii="Arial" w:hAnsi="Arial" w:cs="Arial"/>
        </w:rPr>
        <w:t>(dále</w:t>
      </w:r>
      <w:r w:rsidRPr="00B109EB">
        <w:rPr>
          <w:rFonts w:ascii="Arial" w:hAnsi="Arial" w:cs="Arial"/>
        </w:rPr>
        <w:t xml:space="preserv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433AC076"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w:t>
      </w:r>
      <w:r w:rsidR="00E65AEC">
        <w:rPr>
          <w:rFonts w:ascii="Arial" w:hAnsi="Arial" w:cs="Arial"/>
        </w:rPr>
        <w:t>výběrového</w:t>
      </w:r>
      <w:r w:rsidRPr="00B109EB">
        <w:rPr>
          <w:rFonts w:ascii="Arial" w:hAnsi="Arial" w:cs="Arial"/>
        </w:rPr>
        <w:t xml:space="preserve">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45B1D69B" w14:textId="345FA17C" w:rsidR="00A26E5C" w:rsidRPr="00B109EB" w:rsidRDefault="00D6259E" w:rsidP="002D0507">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2D0507" w:rsidRDefault="00D6259E" w:rsidP="00FB44CA">
      <w:pPr>
        <w:pStyle w:val="Odstavecseseznamem"/>
        <w:numPr>
          <w:ilvl w:val="0"/>
          <w:numId w:val="3"/>
        </w:numPr>
        <w:jc w:val="both"/>
        <w:rPr>
          <w:rFonts w:ascii="Arial" w:hAnsi="Arial" w:cs="Arial"/>
        </w:rPr>
      </w:pPr>
      <w:r w:rsidRPr="002D0507">
        <w:rPr>
          <w:rFonts w:ascii="Arial" w:hAnsi="Arial" w:cs="Arial"/>
        </w:rPr>
        <w:t>Dílem se rozumí zhotovení následující stavby:</w:t>
      </w:r>
    </w:p>
    <w:p w14:paraId="5CEC91B3" w14:textId="54777016" w:rsidR="00D6259E" w:rsidRPr="002D0507" w:rsidRDefault="00D6259E" w:rsidP="00D6259E">
      <w:pPr>
        <w:jc w:val="both"/>
        <w:rPr>
          <w:rFonts w:ascii="Arial" w:hAnsi="Arial" w:cs="Arial"/>
          <w:b/>
        </w:rPr>
      </w:pPr>
      <w:r w:rsidRPr="002D0507">
        <w:rPr>
          <w:rFonts w:ascii="Arial" w:hAnsi="Arial" w:cs="Arial"/>
        </w:rPr>
        <w:t>Název díla:</w:t>
      </w:r>
      <w:r w:rsidR="00A6644B" w:rsidRPr="002D0507">
        <w:rPr>
          <w:rFonts w:ascii="Arial" w:hAnsi="Arial" w:cs="Arial"/>
        </w:rPr>
        <w:tab/>
      </w:r>
      <w:r w:rsidR="00A6644B" w:rsidRPr="002D0507">
        <w:rPr>
          <w:rFonts w:ascii="Arial" w:hAnsi="Arial" w:cs="Arial"/>
          <w:b/>
          <w:bCs/>
        </w:rPr>
        <w:t xml:space="preserve">„Stavba soustavy PEO hrázek v lokalitě Podomí a výsadba ORG1 v k. </w:t>
      </w:r>
      <w:proofErr w:type="spellStart"/>
      <w:r w:rsidR="00A6644B" w:rsidRPr="002D0507">
        <w:rPr>
          <w:rFonts w:ascii="Arial" w:hAnsi="Arial" w:cs="Arial"/>
          <w:b/>
          <w:bCs/>
        </w:rPr>
        <w:t>ú.</w:t>
      </w:r>
      <w:proofErr w:type="spellEnd"/>
      <w:r w:rsidR="00A6644B" w:rsidRPr="002D0507">
        <w:rPr>
          <w:rFonts w:ascii="Arial" w:hAnsi="Arial" w:cs="Arial"/>
          <w:b/>
          <w:bCs/>
        </w:rPr>
        <w:t xml:space="preserve"> Staré Hvězdlice“</w:t>
      </w:r>
      <w:r w:rsidRPr="002D0507">
        <w:rPr>
          <w:rFonts w:ascii="Arial" w:hAnsi="Arial" w:cs="Arial"/>
          <w:b/>
        </w:rPr>
        <w:t xml:space="preserve">    </w:t>
      </w:r>
    </w:p>
    <w:p w14:paraId="7A9E54C5" w14:textId="1DD7A8A5" w:rsidR="00D6259E" w:rsidRPr="002D0507" w:rsidRDefault="00D6259E" w:rsidP="00D6259E">
      <w:pPr>
        <w:jc w:val="both"/>
        <w:rPr>
          <w:rFonts w:ascii="Arial" w:hAnsi="Arial" w:cs="Arial"/>
          <w:bCs/>
        </w:rPr>
      </w:pPr>
      <w:r w:rsidRPr="002D0507">
        <w:rPr>
          <w:rFonts w:ascii="Arial" w:hAnsi="Arial" w:cs="Arial"/>
        </w:rPr>
        <w:t>Místo stavby:</w:t>
      </w:r>
      <w:r w:rsidR="00A6644B" w:rsidRPr="002D0507">
        <w:rPr>
          <w:rFonts w:ascii="Arial" w:hAnsi="Arial" w:cs="Arial"/>
        </w:rPr>
        <w:tab/>
        <w:t xml:space="preserve">k. </w:t>
      </w:r>
      <w:proofErr w:type="spellStart"/>
      <w:r w:rsidR="00A6644B" w:rsidRPr="002D0507">
        <w:rPr>
          <w:rFonts w:ascii="Arial" w:hAnsi="Arial" w:cs="Arial"/>
        </w:rPr>
        <w:t>ú.</w:t>
      </w:r>
      <w:proofErr w:type="spellEnd"/>
      <w:r w:rsidR="00A6644B" w:rsidRPr="002D0507">
        <w:rPr>
          <w:rFonts w:ascii="Arial" w:hAnsi="Arial" w:cs="Arial"/>
        </w:rPr>
        <w:t xml:space="preserve"> Staré Hvězdlice, Městys Hvězdlice, Okres Vyškov, Jihomoravský kraj</w:t>
      </w:r>
    </w:p>
    <w:p w14:paraId="2726F41E" w14:textId="77777777" w:rsidR="00D6259E" w:rsidRPr="002D0507" w:rsidRDefault="00C8483D" w:rsidP="00D6259E">
      <w:pPr>
        <w:jc w:val="both"/>
        <w:rPr>
          <w:rFonts w:ascii="Arial" w:hAnsi="Arial" w:cs="Arial"/>
        </w:rPr>
      </w:pPr>
      <w:r w:rsidRPr="002D0507">
        <w:rPr>
          <w:rFonts w:ascii="Arial" w:hAnsi="Arial" w:cs="Arial"/>
          <w:bCs/>
        </w:rPr>
        <w:t>(dále jen “</w:t>
      </w:r>
      <w:r w:rsidR="00D6259E" w:rsidRPr="002D0507">
        <w:rPr>
          <w:rFonts w:ascii="Arial" w:hAnsi="Arial" w:cs="Arial"/>
          <w:bCs/>
        </w:rPr>
        <w:t>stavba”).</w:t>
      </w:r>
    </w:p>
    <w:p w14:paraId="1C6FE1C4" w14:textId="01CF3212" w:rsidR="00D6259E" w:rsidRPr="00B109EB" w:rsidRDefault="00D6259E" w:rsidP="00D6259E">
      <w:pPr>
        <w:ind w:left="360"/>
        <w:jc w:val="both"/>
        <w:rPr>
          <w:rFonts w:ascii="Arial" w:hAnsi="Arial" w:cs="Arial"/>
          <w:b/>
        </w:rPr>
      </w:pPr>
      <w:r w:rsidRPr="002D0507">
        <w:rPr>
          <w:rFonts w:ascii="Arial" w:hAnsi="Arial" w:cs="Arial"/>
        </w:rPr>
        <w:t xml:space="preserve">Rozsah díla a jeho kvalita, včetně příslušných parcelních čísel </w:t>
      </w:r>
      <w:r w:rsidR="00961436" w:rsidRPr="002D0507">
        <w:rPr>
          <w:rFonts w:ascii="Arial" w:hAnsi="Arial" w:cs="Arial"/>
        </w:rPr>
        <w:t xml:space="preserve">pozemků </w:t>
      </w:r>
      <w:r w:rsidRPr="002D0507">
        <w:rPr>
          <w:rFonts w:ascii="Arial" w:hAnsi="Arial" w:cs="Arial"/>
        </w:rPr>
        <w:t>a vytyčovacích bodů je specifikován ve schválené projektové dokumentaci</w:t>
      </w:r>
      <w:r w:rsidR="006A3A05" w:rsidRPr="002D0507">
        <w:rPr>
          <w:rFonts w:ascii="Arial" w:hAnsi="Arial" w:cs="Arial"/>
        </w:rPr>
        <w:t xml:space="preserve">, zpracované v souladu s </w:t>
      </w:r>
      <w:r w:rsidR="004002D5" w:rsidRPr="002D0507">
        <w:rPr>
          <w:rFonts w:ascii="Arial" w:hAnsi="Arial" w:cs="Arial"/>
        </w:rPr>
        <w:t>vyhlášk</w:t>
      </w:r>
      <w:r w:rsidR="006A3A05" w:rsidRPr="002D0507">
        <w:rPr>
          <w:rFonts w:ascii="Arial" w:hAnsi="Arial" w:cs="Arial"/>
        </w:rPr>
        <w:t>ou</w:t>
      </w:r>
      <w:r w:rsidR="004002D5" w:rsidRPr="002D0507">
        <w:rPr>
          <w:rFonts w:ascii="Arial" w:hAnsi="Arial" w:cs="Arial"/>
        </w:rPr>
        <w:t xml:space="preserve"> č.169/2016</w:t>
      </w:r>
      <w:r w:rsidR="006A3A05" w:rsidRPr="002D0507">
        <w:rPr>
          <w:rFonts w:ascii="Arial" w:hAnsi="Arial" w:cs="Arial"/>
        </w:rPr>
        <w:t xml:space="preserve"> </w:t>
      </w:r>
      <w:r w:rsidR="004002D5" w:rsidRPr="002D0507">
        <w:rPr>
          <w:rFonts w:ascii="Arial" w:hAnsi="Arial" w:cs="Arial"/>
        </w:rPr>
        <w:t>Sb.</w:t>
      </w:r>
      <w:r w:rsidR="001B14A5" w:rsidRPr="002D0507">
        <w:rPr>
          <w:rFonts w:ascii="Arial" w:hAnsi="Arial" w:cs="Arial"/>
        </w:rPr>
        <w:t xml:space="preserve"> </w:t>
      </w:r>
      <w:r w:rsidRPr="002D0507">
        <w:rPr>
          <w:rFonts w:ascii="Arial" w:hAnsi="Arial" w:cs="Arial"/>
        </w:rPr>
        <w:t>projekční společnost</w:t>
      </w:r>
      <w:r w:rsidR="0048443C" w:rsidRPr="002D0507">
        <w:rPr>
          <w:rFonts w:ascii="Arial" w:hAnsi="Arial" w:cs="Arial"/>
        </w:rPr>
        <w:t>í</w:t>
      </w:r>
      <w:r w:rsidRPr="002D0507">
        <w:rPr>
          <w:rFonts w:ascii="Arial" w:hAnsi="Arial" w:cs="Arial"/>
        </w:rPr>
        <w:t xml:space="preserve"> </w:t>
      </w:r>
      <w:r w:rsidR="00D36231" w:rsidRPr="002D0507">
        <w:rPr>
          <w:rFonts w:ascii="Arial" w:hAnsi="Arial" w:cs="Arial"/>
        </w:rPr>
        <w:t xml:space="preserve">Hanousek s.r.o., Barákova 2745/41, 79601 Prostějov, IČO: 29186404, </w:t>
      </w:r>
      <w:r w:rsidRPr="002D0507">
        <w:rPr>
          <w:rFonts w:ascii="Arial" w:hAnsi="Arial" w:cs="Arial"/>
        </w:rPr>
        <w:t xml:space="preserve">č. zakázky </w:t>
      </w:r>
      <w:r w:rsidR="00D36231" w:rsidRPr="002D0507">
        <w:rPr>
          <w:rFonts w:ascii="Arial" w:hAnsi="Arial" w:cs="Arial"/>
        </w:rPr>
        <w:t>17/21/1</w:t>
      </w:r>
      <w:r w:rsidRPr="002D0507">
        <w:rPr>
          <w:rFonts w:ascii="Arial" w:hAnsi="Arial" w:cs="Arial"/>
        </w:rPr>
        <w:t>.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3478BB97" w14:textId="475B8FFE" w:rsidR="002D0507" w:rsidRDefault="002D0507" w:rsidP="00FB44CA">
      <w:pPr>
        <w:pStyle w:val="Odstavecseseznamem"/>
        <w:numPr>
          <w:ilvl w:val="0"/>
          <w:numId w:val="4"/>
        </w:numPr>
        <w:jc w:val="both"/>
        <w:rPr>
          <w:rFonts w:ascii="Arial" w:hAnsi="Arial" w:cs="Arial"/>
        </w:rPr>
      </w:pPr>
      <w:r w:rsidRPr="002D0507">
        <w:rPr>
          <w:rFonts w:ascii="Arial" w:hAnsi="Arial" w:cs="Arial"/>
        </w:rPr>
        <w:t>Zajištění dodávek materiálů a zařízení nezbytných pro řádné dokončení díla.</w:t>
      </w:r>
    </w:p>
    <w:p w14:paraId="6A470A4B" w14:textId="6FF8BD0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1AE20AB4"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w:t>
      </w:r>
      <w:r w:rsidRPr="0D0362A8">
        <w:rPr>
          <w:rFonts w:ascii="Arial" w:hAnsi="Arial" w:cs="Arial"/>
        </w:rPr>
        <w:lastRenderedPageBreak/>
        <w:t xml:space="preserve">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6" w:name="_Hlk13050140"/>
      <w:r w:rsidRPr="0D0362A8">
        <w:rPr>
          <w:rFonts w:ascii="Arial" w:hAnsi="Arial" w:cs="Arial"/>
        </w:rPr>
        <w:t>nálezům munice či </w:t>
      </w:r>
      <w:bookmarkEnd w:id="6"/>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698294D2"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7" w:name="_Hlk13050168"/>
      <w:bookmarkStart w:id="8"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F10A15">
        <w:rPr>
          <w:rFonts w:ascii="Arial" w:hAnsi="Arial" w:cs="Arial"/>
        </w:rPr>
        <w:t>výběrový</w:t>
      </w:r>
      <w:r w:rsidRPr="0D0362A8">
        <w:rPr>
          <w:rFonts w:ascii="Arial" w:hAnsi="Arial" w:cs="Arial"/>
        </w:rPr>
        <w:t xml:space="preserve"> řízením.</w:t>
      </w:r>
      <w:bookmarkEnd w:id="7"/>
    </w:p>
    <w:bookmarkEnd w:id="8"/>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4B9E3156" w:rsidR="00D6259E" w:rsidRPr="00E57E0C"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w:t>
      </w:r>
      <w:r w:rsidRPr="00E57E0C">
        <w:rPr>
          <w:rFonts w:ascii="Arial" w:hAnsi="Arial" w:cs="Arial"/>
        </w:rPr>
        <w:t xml:space="preserve">dokumentace, soupisu stavebních prací, dodávek </w:t>
      </w:r>
      <w:r w:rsidR="00C2561A" w:rsidRPr="00E57E0C">
        <w:rPr>
          <w:rFonts w:ascii="Arial" w:hAnsi="Arial" w:cs="Arial"/>
        </w:rPr>
        <w:br/>
      </w:r>
      <w:r w:rsidRPr="00E57E0C">
        <w:rPr>
          <w:rFonts w:ascii="Arial" w:hAnsi="Arial" w:cs="Arial"/>
        </w:rPr>
        <w:t xml:space="preserve">a služeb s výkazem výměr a v souladu se </w:t>
      </w:r>
      <w:r w:rsidR="00ED6402" w:rsidRPr="00E57E0C">
        <w:rPr>
          <w:rFonts w:ascii="Arial" w:hAnsi="Arial" w:cs="Arial"/>
        </w:rPr>
        <w:t xml:space="preserve">souhlasem s provedením ohlášeného záměru </w:t>
      </w:r>
      <w:r w:rsidRPr="00E57E0C">
        <w:rPr>
          <w:rFonts w:ascii="Arial" w:hAnsi="Arial" w:cs="Arial"/>
        </w:rPr>
        <w:t>vydaným</w:t>
      </w:r>
      <w:r w:rsidR="000909C6" w:rsidRPr="00E57E0C">
        <w:rPr>
          <w:rFonts w:ascii="Arial" w:hAnsi="Arial" w:cs="Arial"/>
        </w:rPr>
        <w:t xml:space="preserve"> Odborem životního prostředí Městského úřadu Vyškov </w:t>
      </w:r>
      <w:r w:rsidRPr="00E57E0C">
        <w:rPr>
          <w:rFonts w:ascii="Arial" w:hAnsi="Arial" w:cs="Arial"/>
        </w:rPr>
        <w:t>dne</w:t>
      </w:r>
      <w:r w:rsidR="000909C6" w:rsidRPr="00E57E0C">
        <w:rPr>
          <w:rFonts w:ascii="Arial" w:hAnsi="Arial" w:cs="Arial"/>
        </w:rPr>
        <w:t xml:space="preserve"> 11. 4. 2022, </w:t>
      </w:r>
      <w:proofErr w:type="spellStart"/>
      <w:r w:rsidR="00ED6402" w:rsidRPr="00E57E0C">
        <w:rPr>
          <w:rFonts w:ascii="Arial" w:hAnsi="Arial" w:cs="Arial"/>
        </w:rPr>
        <w:t>sp</w:t>
      </w:r>
      <w:proofErr w:type="spellEnd"/>
      <w:r w:rsidR="00ED6402" w:rsidRPr="00E57E0C">
        <w:rPr>
          <w:rFonts w:ascii="Arial" w:hAnsi="Arial" w:cs="Arial"/>
        </w:rPr>
        <w:t>. zn. MV 13325/2022/</w:t>
      </w:r>
      <w:proofErr w:type="spellStart"/>
      <w:r w:rsidR="00ED6402" w:rsidRPr="00E57E0C">
        <w:rPr>
          <w:rFonts w:ascii="Arial" w:hAnsi="Arial" w:cs="Arial"/>
        </w:rPr>
        <w:t>Šo</w:t>
      </w:r>
      <w:proofErr w:type="spellEnd"/>
      <w:r w:rsidR="00ED6402" w:rsidRPr="00E57E0C">
        <w:rPr>
          <w:rFonts w:ascii="Arial" w:hAnsi="Arial" w:cs="Arial"/>
        </w:rPr>
        <w:t>, č.j. MV 29801/2022</w:t>
      </w:r>
      <w:r w:rsidR="000909C6" w:rsidRPr="00E57E0C">
        <w:rPr>
          <w:rFonts w:ascii="Arial" w:hAnsi="Arial" w:cs="Arial"/>
        </w:rPr>
        <w:t>, který nabyl právní moci dne</w:t>
      </w:r>
      <w:r w:rsidR="008622AB" w:rsidRPr="00E57E0C">
        <w:rPr>
          <w:rFonts w:ascii="Arial" w:hAnsi="Arial" w:cs="Arial"/>
        </w:rPr>
        <w:t xml:space="preserve"> </w:t>
      </w:r>
      <w:r w:rsidR="00E57E0C">
        <w:rPr>
          <w:rFonts w:ascii="Arial" w:hAnsi="Arial" w:cs="Arial"/>
        </w:rPr>
        <w:t xml:space="preserve">       </w:t>
      </w:r>
      <w:r w:rsidR="008622AB" w:rsidRPr="00E57E0C">
        <w:rPr>
          <w:rFonts w:ascii="Arial" w:hAnsi="Arial" w:cs="Arial"/>
        </w:rPr>
        <w:t xml:space="preserve">13. 4. 2022 </w:t>
      </w:r>
      <w:r w:rsidR="000909C6" w:rsidRPr="00E57E0C">
        <w:rPr>
          <w:rFonts w:ascii="Arial" w:hAnsi="Arial" w:cs="Arial"/>
        </w:rPr>
        <w:t>(dn</w:t>
      </w:r>
      <w:r w:rsidR="00C75047" w:rsidRPr="00E57E0C">
        <w:rPr>
          <w:rFonts w:ascii="Arial" w:hAnsi="Arial" w:cs="Arial"/>
        </w:rPr>
        <w:t>em</w:t>
      </w:r>
      <w:r w:rsidR="000909C6" w:rsidRPr="00E57E0C">
        <w:rPr>
          <w:rFonts w:ascii="Arial" w:hAnsi="Arial" w:cs="Arial"/>
        </w:rPr>
        <w:t xml:space="preserve"> doručení stavebníkovi</w:t>
      </w:r>
      <w:r w:rsidR="008622AB" w:rsidRPr="00E57E0C">
        <w:rPr>
          <w:rFonts w:ascii="Arial" w:hAnsi="Arial" w:cs="Arial"/>
        </w:rPr>
        <w:t>)</w:t>
      </w:r>
      <w:r w:rsidR="00D41841" w:rsidRPr="00E57E0C">
        <w:rPr>
          <w:rFonts w:ascii="Arial" w:hAnsi="Arial" w:cs="Arial"/>
        </w:rPr>
        <w:t>.</w:t>
      </w:r>
    </w:p>
    <w:p w14:paraId="3E69D3CF" w14:textId="77777777" w:rsidR="00ED6402" w:rsidRPr="00B109EB" w:rsidRDefault="00ED6402" w:rsidP="00ED6402">
      <w:pPr>
        <w:pStyle w:val="Odstavecseseznamem"/>
        <w:jc w:val="both"/>
        <w:rPr>
          <w:rFonts w:ascii="Arial" w:hAnsi="Arial" w:cs="Arial"/>
          <w:i/>
        </w:rPr>
      </w:pP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 xml:space="preserve">Veškerý odpad, jenž při provádění díla vznikne, je zhotovitel povinen odstranit na vlastní náklady. Veškeré meziskládky a skládky, nezbytné pro provedení díla je zhotovitel povinen zajistit na vlastní náklady po dohodě s obcí. Náklady spojené </w:t>
      </w:r>
      <w:r w:rsidRPr="00B109EB">
        <w:rPr>
          <w:rFonts w:ascii="Arial" w:hAnsi="Arial" w:cs="Arial"/>
        </w:rPr>
        <w:lastRenderedPageBreak/>
        <w:t>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066AFD2E"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bookmarkStart w:id="9" w:name="_Hlk109215774"/>
      <w:bookmarkStart w:id="10" w:name="_Hlk72399980"/>
      <w:r w:rsidR="00E57E0C">
        <w:rPr>
          <w:rFonts w:ascii="Arial" w:hAnsi="Arial" w:cs="Arial"/>
          <w:b/>
          <w:i/>
          <w:iCs/>
          <w:color w:val="FF0000"/>
        </w:rPr>
        <w:t>bude doplněno před podpisem smlouvy.</w:t>
      </w:r>
      <w:r w:rsidR="00065713" w:rsidRPr="00E57E0C">
        <w:rPr>
          <w:rFonts w:ascii="Arial" w:hAnsi="Arial" w:cs="Arial"/>
          <w:color w:val="FF0000"/>
        </w:rPr>
        <w:t xml:space="preserve"> </w:t>
      </w:r>
      <w:bookmarkEnd w:id="9"/>
      <w:r w:rsidR="00065713">
        <w:rPr>
          <w:rFonts w:ascii="Arial" w:hAnsi="Arial" w:cs="Arial"/>
        </w:rPr>
        <w:t>Přičemž je zhotovitel povinen se sám ujistit o správnosti a dostatečnosti své nabídky.</w:t>
      </w:r>
      <w:bookmarkEnd w:id="10"/>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11" w:name="_Hlk13051793"/>
      <w:r w:rsidRPr="00B109EB">
        <w:rPr>
          <w:rFonts w:ascii="Arial" w:hAnsi="Arial" w:cs="Arial"/>
          <w:bCs/>
        </w:rPr>
        <w:t>e</w:t>
      </w:r>
      <w:bookmarkStart w:id="12"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11"/>
      <w:bookmarkEnd w:id="12"/>
    </w:p>
    <w:p w14:paraId="03491D7F" w14:textId="77777777" w:rsidR="00E6175B" w:rsidRPr="00B109EB" w:rsidRDefault="00A26E5C" w:rsidP="00FB44CA">
      <w:pPr>
        <w:pStyle w:val="Odstavecseseznamem"/>
        <w:numPr>
          <w:ilvl w:val="0"/>
          <w:numId w:val="5"/>
        </w:numPr>
        <w:rPr>
          <w:rFonts w:ascii="Arial" w:hAnsi="Arial" w:cs="Arial"/>
        </w:rPr>
      </w:pPr>
      <w:bookmarkStart w:id="13"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7E996C31" w:rsidR="003B3008" w:rsidRPr="00835267" w:rsidRDefault="003B3008" w:rsidP="003B3008">
      <w:pPr>
        <w:pStyle w:val="Default"/>
        <w:ind w:firstLine="708"/>
        <w:rPr>
          <w:b/>
          <w:bCs/>
          <w:i/>
          <w:iCs/>
          <w:sz w:val="22"/>
          <w:szCs w:val="22"/>
        </w:rPr>
      </w:pPr>
      <w:bookmarkStart w:id="14" w:name="_Hlk36122845"/>
      <w:bookmarkStart w:id="15" w:name="_Hlk109224107"/>
      <w:bookmarkStart w:id="16" w:name="_Hlk36122353"/>
      <w:bookmarkEnd w:id="13"/>
      <w:r w:rsidRPr="00835267">
        <w:rPr>
          <w:b/>
          <w:bCs/>
          <w:i/>
          <w:iCs/>
          <w:sz w:val="22"/>
          <w:szCs w:val="22"/>
        </w:rPr>
        <w:t>(Cen</w:t>
      </w:r>
      <w:r w:rsidR="00835267" w:rsidRPr="00835267">
        <w:rPr>
          <w:b/>
          <w:bCs/>
          <w:i/>
          <w:iCs/>
          <w:sz w:val="22"/>
          <w:szCs w:val="22"/>
        </w:rPr>
        <w:t>y</w:t>
      </w:r>
      <w:r w:rsidRPr="00835267">
        <w:rPr>
          <w:b/>
          <w:bCs/>
          <w:i/>
          <w:iCs/>
          <w:sz w:val="22"/>
          <w:szCs w:val="22"/>
        </w:rPr>
        <w:t xml:space="preserve"> bud</w:t>
      </w:r>
      <w:r w:rsidR="00835267" w:rsidRPr="00835267">
        <w:rPr>
          <w:b/>
          <w:bCs/>
          <w:i/>
          <w:iCs/>
          <w:sz w:val="22"/>
          <w:szCs w:val="22"/>
        </w:rPr>
        <w:t>ou</w:t>
      </w:r>
      <w:r w:rsidRPr="00835267">
        <w:rPr>
          <w:b/>
          <w:bCs/>
          <w:i/>
          <w:iCs/>
          <w:sz w:val="22"/>
          <w:szCs w:val="22"/>
        </w:rPr>
        <w:t xml:space="preserve"> uváděn</w:t>
      </w:r>
      <w:r w:rsidR="00835267" w:rsidRPr="00835267">
        <w:rPr>
          <w:b/>
          <w:bCs/>
          <w:i/>
          <w:iCs/>
          <w:sz w:val="22"/>
          <w:szCs w:val="22"/>
        </w:rPr>
        <w:t>y</w:t>
      </w:r>
      <w:r w:rsidRPr="00835267">
        <w:rPr>
          <w:b/>
          <w:bCs/>
          <w:i/>
          <w:iCs/>
          <w:sz w:val="22"/>
          <w:szCs w:val="22"/>
        </w:rPr>
        <w:t xml:space="preserve"> na haléře, tj. na 2 desetinná místa)</w:t>
      </w:r>
      <w:bookmarkEnd w:id="14"/>
    </w:p>
    <w:bookmarkEnd w:id="15"/>
    <w:p w14:paraId="5ED8852A" w14:textId="77777777" w:rsidR="00835267" w:rsidRDefault="00835267" w:rsidP="003B3008">
      <w:pPr>
        <w:pStyle w:val="Default"/>
        <w:ind w:firstLine="708"/>
        <w:rPr>
          <w:sz w:val="22"/>
          <w:szCs w:val="22"/>
        </w:rPr>
      </w:pPr>
    </w:p>
    <w:bookmarkEnd w:id="16"/>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7"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7"/>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8"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8"/>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E57E0C" w:rsidRDefault="00CC70FE" w:rsidP="00FB44CA">
      <w:pPr>
        <w:pStyle w:val="Odstavecseseznamem"/>
        <w:numPr>
          <w:ilvl w:val="0"/>
          <w:numId w:val="6"/>
        </w:numPr>
        <w:jc w:val="both"/>
        <w:rPr>
          <w:rFonts w:ascii="Arial" w:hAnsi="Arial" w:cs="Arial"/>
        </w:rPr>
      </w:pPr>
      <w:r w:rsidRPr="00E57E0C">
        <w:rPr>
          <w:rFonts w:ascii="Arial" w:hAnsi="Arial" w:cs="Arial"/>
        </w:rPr>
        <w:t>Objednatel neposkytuje zálohy.</w:t>
      </w:r>
    </w:p>
    <w:p w14:paraId="0AF1F7A0" w14:textId="6E227D36" w:rsidR="00AC6C17" w:rsidRPr="00E57E0C" w:rsidRDefault="00CC70FE" w:rsidP="00E57E0C">
      <w:pPr>
        <w:pStyle w:val="Odstavecseseznamem"/>
        <w:numPr>
          <w:ilvl w:val="0"/>
          <w:numId w:val="6"/>
        </w:numPr>
        <w:jc w:val="both"/>
        <w:rPr>
          <w:rFonts w:ascii="Arial" w:hAnsi="Arial" w:cs="Arial"/>
          <w:b/>
        </w:rPr>
      </w:pPr>
      <w:r w:rsidRPr="00E57E0C">
        <w:rPr>
          <w:rFonts w:ascii="Arial" w:hAnsi="Arial" w:cs="Arial"/>
        </w:rPr>
        <w:t>Objednatel uhradí zhotoviteli cenu díla po řádném zhotovení díla a jeho protokolár</w:t>
      </w:r>
      <w:r w:rsidR="00325832" w:rsidRPr="00E57E0C">
        <w:rPr>
          <w:rFonts w:ascii="Arial" w:hAnsi="Arial" w:cs="Arial"/>
        </w:rPr>
        <w:t>ním předání a převzetí dle této smlouvy</w:t>
      </w:r>
      <w:r w:rsidRPr="00E57E0C">
        <w:rPr>
          <w:rFonts w:ascii="Arial" w:hAnsi="Arial" w:cs="Arial"/>
        </w:rPr>
        <w:t xml:space="preserve">, a to na základě vystavené faktury se správně vyplněnými údaji, včetně finanční částky. Faktura bude vystavena </w:t>
      </w:r>
      <w:r w:rsidR="00E57E0C">
        <w:rPr>
          <w:rFonts w:ascii="Arial" w:hAnsi="Arial" w:cs="Arial"/>
        </w:rPr>
        <w:t xml:space="preserve">nejpozději </w:t>
      </w:r>
      <w:r w:rsidRPr="00E57E0C">
        <w:rPr>
          <w:rFonts w:ascii="Arial" w:hAnsi="Arial" w:cs="Arial"/>
        </w:rPr>
        <w:t>do 5 kalendářních dnů od protokolár</w:t>
      </w:r>
      <w:r w:rsidR="00AC6C17" w:rsidRPr="00E57E0C">
        <w:rPr>
          <w:rFonts w:ascii="Arial" w:hAnsi="Arial" w:cs="Arial"/>
        </w:rPr>
        <w:t>ního předání a převzetí díla</w:t>
      </w:r>
      <w:r w:rsidRPr="00E57E0C">
        <w:rPr>
          <w:rFonts w:ascii="Arial" w:hAnsi="Arial" w:cs="Arial"/>
        </w:rPr>
        <w:t xml:space="preserve">. Součástí faktury budou </w:t>
      </w:r>
      <w:r w:rsidR="0073434C" w:rsidRPr="00E57E0C">
        <w:rPr>
          <w:rFonts w:ascii="Arial" w:hAnsi="Arial" w:cs="Arial"/>
        </w:rPr>
        <w:t xml:space="preserve">technickým dozorem stavebníka odsouhlasené a </w:t>
      </w:r>
      <w:r w:rsidRPr="00E57E0C">
        <w:rPr>
          <w:rFonts w:ascii="Arial" w:hAnsi="Arial" w:cs="Arial"/>
        </w:rPr>
        <w:t xml:space="preserve">objednatelem </w:t>
      </w:r>
      <w:r w:rsidR="0073434C" w:rsidRPr="00E57E0C">
        <w:rPr>
          <w:rFonts w:ascii="Arial" w:hAnsi="Arial" w:cs="Arial"/>
        </w:rPr>
        <w:t>potvrzené</w:t>
      </w:r>
      <w:r w:rsidRPr="00E57E0C">
        <w:rPr>
          <w:rFonts w:ascii="Arial" w:hAnsi="Arial" w:cs="Arial"/>
        </w:rPr>
        <w:t xml:space="preserve"> soupisy provedených prací. Faktura bude doručena objednateli nejdéle do </w:t>
      </w:r>
      <w:r w:rsidR="00E57E0C">
        <w:rPr>
          <w:rFonts w:ascii="Arial" w:hAnsi="Arial" w:cs="Arial"/>
        </w:rPr>
        <w:t>5. 12.</w:t>
      </w:r>
      <w:r w:rsidRPr="00E57E0C">
        <w:rPr>
          <w:rFonts w:ascii="Arial" w:hAnsi="Arial" w:cs="Arial"/>
        </w:rPr>
        <w:t xml:space="preserve"> příslušného roku.  </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B109EB">
        <w:rPr>
          <w:rFonts w:ascii="Arial" w:hAnsi="Arial" w:cs="Arial"/>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569E6775"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9"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9"/>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32400F4F" w:rsidR="00CC70FE" w:rsidRPr="00B109EB" w:rsidRDefault="00CC70FE" w:rsidP="00F26DA0">
      <w:pPr>
        <w:pStyle w:val="Odstavecseseznamem"/>
        <w:jc w:val="both"/>
        <w:rPr>
          <w:rFonts w:ascii="Arial" w:hAnsi="Arial" w:cs="Arial"/>
        </w:rPr>
      </w:pPr>
      <w:r w:rsidRPr="00E57E0C">
        <w:rPr>
          <w:rFonts w:ascii="Arial" w:hAnsi="Arial" w:cs="Arial"/>
        </w:rPr>
        <w:t xml:space="preserve">Konečný příjemce: Státní pozemkový úřad, </w:t>
      </w:r>
      <w:r w:rsidR="00AC3271" w:rsidRPr="00E57E0C">
        <w:rPr>
          <w:rFonts w:ascii="Arial" w:hAnsi="Arial" w:cs="Arial"/>
        </w:rPr>
        <w:t>KPÚ</w:t>
      </w:r>
      <w:r w:rsidR="001E158D" w:rsidRPr="00E57E0C">
        <w:rPr>
          <w:rFonts w:ascii="Arial" w:hAnsi="Arial" w:cs="Arial"/>
        </w:rPr>
        <w:t xml:space="preserve"> pro Jihomoravský kraj</w:t>
      </w:r>
      <w:r w:rsidR="00AC3271" w:rsidRPr="00E57E0C">
        <w:rPr>
          <w:rFonts w:ascii="Arial" w:hAnsi="Arial" w:cs="Arial"/>
        </w:rPr>
        <w:t xml:space="preserve">, </w:t>
      </w:r>
      <w:r w:rsidRPr="00E57E0C">
        <w:rPr>
          <w:rFonts w:ascii="Arial" w:hAnsi="Arial" w:cs="Arial"/>
        </w:rPr>
        <w:t xml:space="preserve">Pobočka </w:t>
      </w:r>
      <w:bookmarkStart w:id="20" w:name="_Hlk19768500"/>
      <w:r w:rsidR="001E158D" w:rsidRPr="00E57E0C">
        <w:rPr>
          <w:rFonts w:ascii="Arial" w:hAnsi="Arial" w:cs="Arial"/>
        </w:rPr>
        <w:t xml:space="preserve">Vyškov, </w:t>
      </w:r>
      <w:proofErr w:type="spellStart"/>
      <w:r w:rsidR="001E158D" w:rsidRPr="00E57E0C">
        <w:rPr>
          <w:rFonts w:ascii="Arial" w:hAnsi="Arial" w:cs="Arial"/>
        </w:rPr>
        <w:t>Palánek</w:t>
      </w:r>
      <w:proofErr w:type="spellEnd"/>
      <w:r w:rsidR="001E158D" w:rsidRPr="00E57E0C">
        <w:rPr>
          <w:rFonts w:ascii="Arial" w:hAnsi="Arial" w:cs="Arial"/>
        </w:rPr>
        <w:t xml:space="preserve"> 250/1, 682 01 Vyškov.</w:t>
      </w:r>
      <w:bookmarkEnd w:id="20"/>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2A7F1981"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2D6D96">
        <w:rPr>
          <w:rFonts w:ascii="Arial" w:hAnsi="Arial" w:cs="Arial"/>
        </w:rPr>
        <w:t>5.12.</w:t>
      </w:r>
      <w:r w:rsidRPr="00B109EB">
        <w:rPr>
          <w:rFonts w:ascii="Arial" w:hAnsi="Arial" w:cs="Arial"/>
        </w:rPr>
        <w:t xml:space="preserve">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21"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21"/>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303F678"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w:t>
      </w:r>
      <w:r w:rsidR="002D6D96">
        <w:rPr>
          <w:rFonts w:ascii="Arial" w:hAnsi="Arial" w:cs="Arial"/>
        </w:rPr>
        <w:t xml:space="preserve">                     </w:t>
      </w:r>
      <w:r w:rsidR="004E49B9" w:rsidRPr="00526FFA">
        <w:rPr>
          <w:rFonts w:ascii="Arial" w:hAnsi="Arial" w:cs="Arial"/>
        </w:rPr>
        <w:lastRenderedPageBreak/>
        <w:t xml:space="preserve">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4564064D" w14:textId="20EE41BD" w:rsidR="00245C7B" w:rsidRPr="00B12B33" w:rsidRDefault="00245C7B" w:rsidP="00FB44CA">
      <w:pPr>
        <w:pStyle w:val="Odstavecseseznamem"/>
        <w:numPr>
          <w:ilvl w:val="0"/>
          <w:numId w:val="18"/>
        </w:numPr>
        <w:jc w:val="both"/>
        <w:rPr>
          <w:rFonts w:ascii="Arial" w:hAnsi="Arial" w:cs="Arial"/>
        </w:rPr>
      </w:pPr>
      <w:bookmarkStart w:id="22" w:name="_Ref376374899"/>
      <w:bookmarkStart w:id="23" w:name="_Ref376425265"/>
      <w:r w:rsidRPr="00B12B33">
        <w:rPr>
          <w:rFonts w:ascii="Arial" w:hAnsi="Arial" w:cs="Arial"/>
        </w:rPr>
        <w:t>Dílo bude dokončeno nejpozději do</w:t>
      </w:r>
      <w:r w:rsidR="00B12B33" w:rsidRPr="00B12B33">
        <w:rPr>
          <w:rFonts w:ascii="Arial" w:hAnsi="Arial" w:cs="Arial"/>
        </w:rPr>
        <w:t xml:space="preserve"> 30. 11. 2022.</w:t>
      </w:r>
    </w:p>
    <w:p w14:paraId="29528334" w14:textId="1010BF0F"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22"/>
      <w:bookmarkEnd w:id="23"/>
    </w:p>
    <w:p w14:paraId="2AE3FC8F" w14:textId="5C5FD6DB" w:rsidR="00245C7B" w:rsidRPr="00B109EB" w:rsidRDefault="00245C7B" w:rsidP="008769A8">
      <w:pPr>
        <w:pStyle w:val="Odstavecseseznamem"/>
        <w:numPr>
          <w:ilvl w:val="0"/>
          <w:numId w:val="21"/>
        </w:numPr>
        <w:jc w:val="both"/>
        <w:rPr>
          <w:rFonts w:ascii="Arial" w:hAnsi="Arial" w:cs="Arial"/>
        </w:rPr>
      </w:pPr>
      <w:r w:rsidRPr="00B109EB">
        <w:rPr>
          <w:rFonts w:ascii="Arial" w:hAnsi="Arial" w:cs="Arial"/>
        </w:rPr>
        <w:t xml:space="preserve">Termín předání a převzetí staveniště: </w:t>
      </w:r>
      <w:r w:rsidR="00B12B33">
        <w:rPr>
          <w:rFonts w:ascii="Arial" w:hAnsi="Arial" w:cs="Arial"/>
          <w:b/>
        </w:rPr>
        <w:t xml:space="preserve">do </w:t>
      </w:r>
      <w:r w:rsidR="008769A8">
        <w:rPr>
          <w:rFonts w:ascii="Arial" w:hAnsi="Arial" w:cs="Arial"/>
          <w:b/>
        </w:rPr>
        <w:t>3</w:t>
      </w:r>
      <w:r w:rsidR="008407A5" w:rsidRPr="007F72E0">
        <w:rPr>
          <w:rFonts w:ascii="Arial" w:hAnsi="Arial" w:cs="Arial"/>
          <w:b/>
          <w:bCs/>
        </w:rPr>
        <w:t xml:space="preserve"> </w:t>
      </w:r>
      <w:bookmarkStart w:id="24" w:name="_Hlk96425213"/>
      <w:r w:rsidR="008407A5" w:rsidRPr="007F72E0">
        <w:rPr>
          <w:rFonts w:ascii="Arial" w:hAnsi="Arial" w:cs="Arial"/>
          <w:b/>
          <w:bCs/>
        </w:rPr>
        <w:t xml:space="preserve">dnů od </w:t>
      </w:r>
      <w:r w:rsidR="00F8238F">
        <w:rPr>
          <w:rFonts w:ascii="Arial" w:hAnsi="Arial" w:cs="Arial"/>
          <w:b/>
          <w:bCs/>
        </w:rPr>
        <w:t>nabytí účinnosti</w:t>
      </w:r>
      <w:r w:rsidR="008407A5" w:rsidRPr="007F72E0">
        <w:rPr>
          <w:rFonts w:ascii="Arial" w:hAnsi="Arial" w:cs="Arial"/>
          <w:b/>
          <w:bCs/>
        </w:rPr>
        <w:t xml:space="preserve"> smlouvy</w:t>
      </w:r>
      <w:r w:rsidRPr="00B109EB">
        <w:rPr>
          <w:rFonts w:ascii="Arial" w:hAnsi="Arial" w:cs="Arial"/>
        </w:rPr>
        <w:t>.</w:t>
      </w:r>
      <w:bookmarkEnd w:id="24"/>
      <w:r w:rsidRPr="00B109EB">
        <w:rPr>
          <w:rFonts w:ascii="Arial" w:hAnsi="Arial" w:cs="Arial"/>
        </w:rPr>
        <w:t xml:space="preserve">  </w:t>
      </w:r>
      <w:r w:rsidRPr="00B109EB">
        <w:rPr>
          <w:rFonts w:ascii="Arial" w:hAnsi="Arial" w:cs="Arial"/>
        </w:rPr>
        <w:tab/>
      </w:r>
      <w:r w:rsidRPr="00B109EB">
        <w:rPr>
          <w:rFonts w:ascii="Arial" w:hAnsi="Arial" w:cs="Arial"/>
        </w:rPr>
        <w:tab/>
      </w:r>
    </w:p>
    <w:p w14:paraId="075CBBD1" w14:textId="777DDCE6" w:rsidR="00245C7B" w:rsidRPr="00B109EB" w:rsidRDefault="00245C7B" w:rsidP="008769A8">
      <w:pPr>
        <w:pStyle w:val="Odstavecseseznamem"/>
        <w:numPr>
          <w:ilvl w:val="0"/>
          <w:numId w:val="21"/>
        </w:numPr>
        <w:jc w:val="both"/>
        <w:rPr>
          <w:rFonts w:ascii="Arial" w:hAnsi="Arial" w:cs="Arial"/>
        </w:rPr>
      </w:pPr>
      <w:r w:rsidRPr="00B109EB">
        <w:rPr>
          <w:rFonts w:ascii="Arial" w:hAnsi="Arial" w:cs="Arial"/>
        </w:rPr>
        <w:t xml:space="preserve">Termín zahájení stavebních </w:t>
      </w:r>
      <w:r w:rsidRPr="00652006">
        <w:rPr>
          <w:rFonts w:ascii="Arial" w:hAnsi="Arial" w:cs="Arial"/>
        </w:rPr>
        <w:t xml:space="preserve">prací: </w:t>
      </w:r>
      <w:r w:rsidR="00852E7C" w:rsidRPr="00852E7C">
        <w:rPr>
          <w:rFonts w:ascii="Arial" w:hAnsi="Arial" w:cs="Arial"/>
          <w:b/>
          <w:bCs/>
        </w:rPr>
        <w:t xml:space="preserve">do </w:t>
      </w:r>
      <w:r w:rsidR="00B12B33" w:rsidRPr="00852E7C">
        <w:rPr>
          <w:rFonts w:ascii="Arial" w:hAnsi="Arial" w:cs="Arial"/>
          <w:b/>
          <w:bCs/>
        </w:rPr>
        <w:t>5</w:t>
      </w:r>
      <w:r w:rsidR="008407A5" w:rsidRPr="00652006">
        <w:rPr>
          <w:rFonts w:ascii="Arial" w:hAnsi="Arial" w:cs="Arial"/>
          <w:b/>
          <w:bCs/>
        </w:rPr>
        <w:t xml:space="preserve"> </w:t>
      </w:r>
      <w:bookmarkStart w:id="25" w:name="_Hlk96425248"/>
      <w:r w:rsidR="008407A5" w:rsidRPr="00652006">
        <w:rPr>
          <w:rFonts w:ascii="Arial" w:hAnsi="Arial" w:cs="Arial"/>
          <w:b/>
          <w:bCs/>
        </w:rPr>
        <w:t>dnů</w:t>
      </w:r>
      <w:r w:rsidR="008407A5" w:rsidRPr="007F72E0">
        <w:rPr>
          <w:rFonts w:ascii="Arial" w:hAnsi="Arial" w:cs="Arial"/>
          <w:b/>
          <w:bCs/>
        </w:rPr>
        <w:t xml:space="preserve"> od</w:t>
      </w:r>
      <w:r w:rsidR="00F8238F">
        <w:rPr>
          <w:rFonts w:ascii="Arial" w:hAnsi="Arial" w:cs="Arial"/>
          <w:b/>
          <w:bCs/>
        </w:rPr>
        <w:t xml:space="preserve"> nabytí účinnosti</w:t>
      </w:r>
      <w:r w:rsidR="008407A5" w:rsidRPr="007F72E0">
        <w:rPr>
          <w:rFonts w:ascii="Arial" w:hAnsi="Arial" w:cs="Arial"/>
          <w:b/>
          <w:bCs/>
        </w:rPr>
        <w:t xml:space="preserve"> smlouvy</w:t>
      </w:r>
      <w:r w:rsidR="008407A5" w:rsidRPr="00B109EB">
        <w:rPr>
          <w:rFonts w:ascii="Arial" w:hAnsi="Arial" w:cs="Arial"/>
        </w:rPr>
        <w:t xml:space="preserve">.  </w:t>
      </w:r>
      <w:bookmarkEnd w:id="25"/>
    </w:p>
    <w:p w14:paraId="0B9DE771" w14:textId="055D213B" w:rsidR="00245C7B" w:rsidRPr="00B109EB" w:rsidRDefault="00245C7B" w:rsidP="00FB44CA">
      <w:pPr>
        <w:pStyle w:val="Odstavecseseznamem"/>
        <w:numPr>
          <w:ilvl w:val="0"/>
          <w:numId w:val="21"/>
        </w:numPr>
        <w:rPr>
          <w:rFonts w:ascii="Arial" w:hAnsi="Arial" w:cs="Arial"/>
        </w:rPr>
      </w:pPr>
      <w:bookmarkStart w:id="26" w:name="_Ref376426038"/>
      <w:r w:rsidRPr="00B109EB">
        <w:rPr>
          <w:rFonts w:ascii="Arial" w:hAnsi="Arial" w:cs="Arial"/>
        </w:rPr>
        <w:t xml:space="preserve">Termín dokončení stavebních prací: </w:t>
      </w:r>
      <w:bookmarkEnd w:id="26"/>
      <w:r w:rsidR="00B12B33">
        <w:rPr>
          <w:rFonts w:ascii="Arial" w:hAnsi="Arial" w:cs="Arial"/>
        </w:rPr>
        <w:tab/>
      </w:r>
      <w:r w:rsidR="008769A8">
        <w:rPr>
          <w:rFonts w:ascii="Arial" w:hAnsi="Arial" w:cs="Arial"/>
        </w:rPr>
        <w:t xml:space="preserve">         do </w:t>
      </w:r>
      <w:r w:rsidR="00B12B33">
        <w:rPr>
          <w:rFonts w:ascii="Arial" w:hAnsi="Arial" w:cs="Arial"/>
          <w:b/>
        </w:rPr>
        <w:t>30.11.2022</w:t>
      </w:r>
    </w:p>
    <w:p w14:paraId="43C49B77" w14:textId="7FD3371F" w:rsidR="00245C7B" w:rsidRPr="00B109EB" w:rsidRDefault="00C241A3" w:rsidP="00FB44CA">
      <w:pPr>
        <w:pStyle w:val="Odstavecseseznamem"/>
        <w:numPr>
          <w:ilvl w:val="0"/>
          <w:numId w:val="21"/>
        </w:numPr>
        <w:rPr>
          <w:rFonts w:ascii="Arial" w:hAnsi="Arial" w:cs="Arial"/>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r w:rsidR="00B12B33">
        <w:rPr>
          <w:rFonts w:ascii="Arial" w:hAnsi="Arial" w:cs="Arial"/>
        </w:rPr>
        <w:tab/>
      </w:r>
      <w:r w:rsidR="00B12B33">
        <w:rPr>
          <w:rFonts w:ascii="Arial" w:hAnsi="Arial" w:cs="Arial"/>
        </w:rPr>
        <w:tab/>
      </w:r>
      <w:r w:rsidR="008769A8">
        <w:rPr>
          <w:rFonts w:ascii="Arial" w:hAnsi="Arial" w:cs="Arial"/>
        </w:rPr>
        <w:t xml:space="preserve">         do </w:t>
      </w:r>
      <w:r w:rsidR="00B12B33">
        <w:rPr>
          <w:rFonts w:ascii="Arial" w:hAnsi="Arial" w:cs="Arial"/>
          <w:b/>
        </w:rPr>
        <w:t>30.11.2022</w:t>
      </w:r>
    </w:p>
    <w:p w14:paraId="0186468A" w14:textId="5E84AE07" w:rsidR="00245C7B" w:rsidRPr="00B109EB" w:rsidRDefault="00B12B33" w:rsidP="001216DB">
      <w:pPr>
        <w:pStyle w:val="Odstavecseseznamem"/>
        <w:jc w:val="both"/>
        <w:rPr>
          <w:rFonts w:ascii="Arial" w:hAnsi="Arial" w:cs="Arial"/>
          <w:i/>
        </w:rPr>
      </w:pPr>
      <w:bookmarkStart w:id="27" w:name="_Ref376426040"/>
      <w:r>
        <w:rPr>
          <w:rFonts w:ascii="Arial" w:hAnsi="Arial" w:cs="Arial"/>
        </w:rPr>
        <w:t xml:space="preserve">                                    </w:t>
      </w:r>
      <w:r w:rsidR="00245C7B" w:rsidRPr="00B109EB">
        <w:rPr>
          <w:rFonts w:ascii="Arial" w:hAnsi="Arial" w:cs="Arial"/>
        </w:rPr>
        <w:t>(protokolární předání a převzetí řádně dokončeného díla</w:t>
      </w:r>
      <w:bookmarkEnd w:id="27"/>
      <w:r w:rsidR="00245C7B" w:rsidRPr="00B109EB">
        <w:rPr>
          <w:rFonts w:ascii="Arial" w:hAnsi="Arial" w:cs="Arial"/>
        </w:rPr>
        <w:t>)</w:t>
      </w:r>
      <w:r>
        <w:rPr>
          <w:rFonts w:ascii="Arial" w:hAnsi="Arial" w:cs="Arial"/>
          <w:i/>
        </w:rPr>
        <w:t xml:space="preserve"> </w:t>
      </w:r>
    </w:p>
    <w:p w14:paraId="253F013F" w14:textId="22829EA7" w:rsidR="00245C7B" w:rsidRDefault="00BF5C9A" w:rsidP="00FB44CA">
      <w:pPr>
        <w:pStyle w:val="Odstavecseseznamem"/>
        <w:numPr>
          <w:ilvl w:val="0"/>
          <w:numId w:val="18"/>
        </w:numPr>
        <w:jc w:val="both"/>
        <w:rPr>
          <w:rFonts w:ascii="Arial" w:hAnsi="Arial" w:cs="Arial"/>
        </w:rPr>
      </w:pPr>
      <w:r w:rsidRPr="00B109EB">
        <w:rPr>
          <w:rFonts w:ascii="Arial" w:hAnsi="Arial" w:cs="Arial"/>
        </w:rPr>
        <w:lastRenderedPageBreak/>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080D21DF" w14:textId="77777777" w:rsidR="00D80F3F" w:rsidRDefault="00D80F3F" w:rsidP="00885F2B">
      <w:pPr>
        <w:pStyle w:val="Odstavecseseznamem"/>
        <w:jc w:val="both"/>
        <w:rPr>
          <w:rFonts w:ascii="Arial" w:hAnsi="Arial" w:cs="Arial"/>
        </w:rPr>
      </w:pPr>
    </w:p>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8" w:name="_Hlk72761536"/>
      <w:r w:rsidR="00D65CC9" w:rsidRPr="00213A8E">
        <w:rPr>
          <w:rFonts w:ascii="Arial" w:hAnsi="Arial" w:cs="Arial"/>
        </w:rPr>
        <w:t xml:space="preserve">odstranění </w:t>
      </w:r>
      <w:bookmarkStart w:id="29" w:name="_Hlk36121733"/>
      <w:r w:rsidR="00D65CC9" w:rsidRPr="00213A8E">
        <w:rPr>
          <w:rFonts w:ascii="Arial" w:hAnsi="Arial" w:cs="Arial"/>
        </w:rPr>
        <w:t>vad a nedodělků z přejímacího řízení nebo vydáním kolaudačního souhlasu (rozhodující je okolnost, která nastane dříve).</w:t>
      </w:r>
      <w:bookmarkEnd w:id="28"/>
      <w:bookmarkEnd w:id="29"/>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proofErr w:type="gramStart"/>
      <w:r w:rsidRPr="00B109EB">
        <w:rPr>
          <w:rFonts w:ascii="Arial" w:hAnsi="Arial" w:cs="Arial"/>
        </w:rPr>
        <w:t>zákona  s</w:t>
      </w:r>
      <w:proofErr w:type="gramEnd"/>
      <w:r w:rsidRPr="00B109EB">
        <w:rPr>
          <w:rFonts w:ascii="Arial" w:hAnsi="Arial" w:cs="Arial"/>
        </w:rPr>
        <w:t xml:space="preserve">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0"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1"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1"/>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0"/>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w:t>
      </w:r>
      <w:r w:rsidRPr="00B109EB">
        <w:rPr>
          <w:rFonts w:ascii="Arial" w:hAnsi="Arial" w:cs="Arial"/>
        </w:rPr>
        <w:lastRenderedPageBreak/>
        <w:t>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6D2FCDDB" w:rsidR="000E32D5" w:rsidRDefault="000E32D5" w:rsidP="00FB44CA">
      <w:pPr>
        <w:pStyle w:val="Odstavecseseznamem"/>
        <w:numPr>
          <w:ilvl w:val="0"/>
          <w:numId w:val="10"/>
        </w:numPr>
        <w:jc w:val="both"/>
        <w:rPr>
          <w:rFonts w:ascii="Arial" w:hAnsi="Arial" w:cs="Arial"/>
        </w:rPr>
      </w:pPr>
      <w:bookmarkStart w:id="32"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 </w:t>
      </w:r>
      <w:bookmarkStart w:id="33" w:name="_Hlk109224912"/>
      <w:r w:rsidR="00B12B33">
        <w:rPr>
          <w:rFonts w:ascii="Arial" w:hAnsi="Arial" w:cs="Arial"/>
        </w:rPr>
        <w:t xml:space="preserve">min. </w:t>
      </w:r>
      <w:r w:rsidRPr="0054723C">
        <w:rPr>
          <w:rFonts w:ascii="Arial" w:hAnsi="Arial" w:cs="Arial"/>
        </w:rPr>
        <w:t xml:space="preserve">výši </w:t>
      </w:r>
      <w:r w:rsidR="00B12B33" w:rsidRPr="00B12B33">
        <w:rPr>
          <w:rFonts w:ascii="Arial" w:hAnsi="Arial" w:cs="Arial"/>
          <w:bCs/>
        </w:rPr>
        <w:t>nabídkové ceny včetně DPH uvedené v čl. III odst. 4.</w:t>
      </w:r>
      <w:bookmarkEnd w:id="33"/>
      <w:r w:rsidRPr="00B12B33">
        <w:rPr>
          <w:rFonts w:ascii="Arial" w:hAnsi="Arial" w:cs="Arial"/>
          <w:bCs/>
        </w:rPr>
        <w:t xml:space="preserve"> 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2"/>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lastRenderedPageBreak/>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4"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lastRenderedPageBreak/>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lastRenderedPageBreak/>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2B33" w:rsidRDefault="00A355F7" w:rsidP="006B54C6">
      <w:pPr>
        <w:pStyle w:val="Odstavecseseznamem"/>
        <w:jc w:val="both"/>
        <w:rPr>
          <w:rFonts w:ascii="Arial" w:hAnsi="Arial" w:cs="Arial"/>
        </w:rPr>
      </w:pPr>
      <w:r w:rsidRPr="00B12B33">
        <w:rPr>
          <w:rFonts w:ascii="Arial" w:hAnsi="Arial" w:cs="Arial"/>
          <w:u w:val="single"/>
        </w:rPr>
        <w:t>Předání a převzetí</w:t>
      </w:r>
      <w:r w:rsidR="000559CD" w:rsidRPr="00B12B33">
        <w:rPr>
          <w:rFonts w:ascii="Arial" w:hAnsi="Arial" w:cs="Arial"/>
          <w:u w:val="single"/>
        </w:rPr>
        <w:t xml:space="preserve"> díla</w:t>
      </w:r>
      <w:r w:rsidRPr="00B12B33">
        <w:rPr>
          <w:rFonts w:ascii="Arial" w:hAnsi="Arial" w:cs="Arial"/>
        </w:rPr>
        <w:t xml:space="preserve"> </w:t>
      </w:r>
    </w:p>
    <w:p w14:paraId="24D8E332" w14:textId="77777777" w:rsidR="00414852" w:rsidRPr="00B12B33" w:rsidRDefault="00A355F7" w:rsidP="00FB44CA">
      <w:pPr>
        <w:pStyle w:val="Odstavecseseznamem"/>
        <w:numPr>
          <w:ilvl w:val="0"/>
          <w:numId w:val="20"/>
        </w:numPr>
        <w:jc w:val="both"/>
        <w:rPr>
          <w:rFonts w:ascii="Arial" w:hAnsi="Arial" w:cs="Arial"/>
        </w:rPr>
      </w:pPr>
      <w:r w:rsidRPr="00B12B33">
        <w:rPr>
          <w:rFonts w:ascii="Arial" w:hAnsi="Arial" w:cs="Arial"/>
        </w:rPr>
        <w:t xml:space="preserve">Zhotovitel je povinen </w:t>
      </w:r>
      <w:r w:rsidR="009269A7" w:rsidRPr="00B12B33">
        <w:rPr>
          <w:rFonts w:ascii="Arial" w:hAnsi="Arial" w:cs="Arial"/>
        </w:rPr>
        <w:t>provést</w:t>
      </w:r>
      <w:r w:rsidR="00693320" w:rsidRPr="00B12B33">
        <w:rPr>
          <w:rFonts w:ascii="Arial" w:hAnsi="Arial" w:cs="Arial"/>
        </w:rPr>
        <w:t xml:space="preserve"> </w:t>
      </w:r>
      <w:r w:rsidRPr="00B12B33">
        <w:rPr>
          <w:rFonts w:ascii="Arial" w:hAnsi="Arial" w:cs="Arial"/>
        </w:rPr>
        <w:t>dílo v term</w:t>
      </w:r>
      <w:r w:rsidR="006B54C6" w:rsidRPr="00B12B33">
        <w:rPr>
          <w:rFonts w:ascii="Arial" w:hAnsi="Arial" w:cs="Arial"/>
        </w:rPr>
        <w:t xml:space="preserve">ínu sjednaném ve smlouvě. </w:t>
      </w:r>
    </w:p>
    <w:p w14:paraId="2F90CA0F" w14:textId="4D955451" w:rsidR="00414852" w:rsidRPr="00B12B33" w:rsidRDefault="00414852" w:rsidP="00FB44CA">
      <w:pPr>
        <w:pStyle w:val="Odstavecseseznamem"/>
        <w:numPr>
          <w:ilvl w:val="0"/>
          <w:numId w:val="20"/>
        </w:numPr>
        <w:jc w:val="both"/>
        <w:rPr>
          <w:rFonts w:ascii="Arial" w:hAnsi="Arial" w:cs="Arial"/>
        </w:rPr>
      </w:pPr>
      <w:r w:rsidRPr="00B12B33">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sidRPr="00B12B33">
        <w:rPr>
          <w:rFonts w:ascii="Arial" w:hAnsi="Arial" w:cs="Arial"/>
        </w:rPr>
        <w:t>, případně</w:t>
      </w:r>
      <w:r w:rsidRPr="00B12B33">
        <w:rPr>
          <w:rFonts w:ascii="Arial" w:hAnsi="Arial" w:cs="Arial"/>
        </w:rPr>
        <w:t xml:space="preserve"> ke kolaudaci stavby.</w:t>
      </w:r>
      <w:r w:rsidR="003D21B7" w:rsidRPr="00B12B33">
        <w:rPr>
          <w:rFonts w:ascii="Arial" w:hAnsi="Arial" w:cs="Arial"/>
        </w:rPr>
        <w:t xml:space="preserve"> Pokud není dohodnuto jinak, je místem předání místo, kde je stavba prováděna.</w:t>
      </w:r>
      <w:r w:rsidRPr="00B12B33">
        <w:rPr>
          <w:rFonts w:ascii="Arial" w:hAnsi="Arial" w:cs="Arial"/>
        </w:rPr>
        <w:t xml:space="preserve"> Místem pro předání dokladů je Státní pozemkový úřad, Krajský pozemkový úřad pro </w:t>
      </w:r>
      <w:r w:rsidR="00323AA8" w:rsidRPr="00B12B33">
        <w:rPr>
          <w:rFonts w:ascii="Arial" w:hAnsi="Arial" w:cs="Arial"/>
        </w:rPr>
        <w:t xml:space="preserve">Jihomoravský kraj, </w:t>
      </w:r>
      <w:r w:rsidRPr="00B12B33">
        <w:rPr>
          <w:rFonts w:ascii="Arial" w:hAnsi="Arial" w:cs="Arial"/>
          <w:bCs/>
        </w:rPr>
        <w:t>Pobočka</w:t>
      </w:r>
      <w:r w:rsidR="00323AA8" w:rsidRPr="00B12B33">
        <w:rPr>
          <w:rFonts w:ascii="Arial" w:hAnsi="Arial" w:cs="Arial"/>
          <w:bCs/>
        </w:rPr>
        <w:t xml:space="preserve"> Vyškov, </w:t>
      </w:r>
      <w:proofErr w:type="spellStart"/>
      <w:r w:rsidR="00323AA8" w:rsidRPr="00B12B33">
        <w:rPr>
          <w:rFonts w:ascii="Arial" w:hAnsi="Arial" w:cs="Arial"/>
          <w:bCs/>
        </w:rPr>
        <w:t>Palánek</w:t>
      </w:r>
      <w:proofErr w:type="spellEnd"/>
      <w:r w:rsidR="00323AA8" w:rsidRPr="00B12B33">
        <w:rPr>
          <w:rFonts w:ascii="Arial" w:hAnsi="Arial" w:cs="Arial"/>
          <w:bCs/>
        </w:rPr>
        <w:t xml:space="preserve"> 250/1, 682 01 Vyškov.</w:t>
      </w:r>
      <w:r w:rsidRPr="00B12B33">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073E0B4A"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B12B33" w:rsidRDefault="0074363A" w:rsidP="00FB44CA">
      <w:pPr>
        <w:pStyle w:val="Odstavecseseznamem"/>
        <w:numPr>
          <w:ilvl w:val="0"/>
          <w:numId w:val="20"/>
        </w:numPr>
        <w:jc w:val="both"/>
        <w:rPr>
          <w:rFonts w:ascii="Arial" w:hAnsi="Arial" w:cs="Arial"/>
        </w:rPr>
      </w:pPr>
      <w:r>
        <w:rPr>
          <w:rFonts w:ascii="Arial" w:hAnsi="Arial" w:cs="Arial"/>
        </w:rPr>
        <w:t xml:space="preserve">Objednatel, po obdržení všech potřebných dokladů od zhotovitele, podá do 14 dnů </w:t>
      </w:r>
      <w:r w:rsidRPr="00B12B33">
        <w:rPr>
          <w:rFonts w:ascii="Arial" w:hAnsi="Arial" w:cs="Arial"/>
        </w:rPr>
        <w:t>žádost o kolaudaci.</w:t>
      </w:r>
    </w:p>
    <w:p w14:paraId="406CF10E" w14:textId="428F4F5D" w:rsidR="00C447B2" w:rsidRPr="00B12B33" w:rsidRDefault="00C447B2" w:rsidP="00B12B33">
      <w:pPr>
        <w:pStyle w:val="Odstavecseseznamem"/>
        <w:numPr>
          <w:ilvl w:val="0"/>
          <w:numId w:val="20"/>
        </w:numPr>
        <w:jc w:val="both"/>
        <w:rPr>
          <w:rFonts w:ascii="Arial" w:hAnsi="Arial" w:cs="Arial"/>
          <w:bCs/>
        </w:rPr>
      </w:pPr>
      <w:bookmarkStart w:id="35" w:name="_Hlk40281101"/>
      <w:r w:rsidRPr="00B12B33">
        <w:rPr>
          <w:rFonts w:ascii="Arial" w:hAnsi="Arial" w:cs="Arial"/>
        </w:rPr>
        <w:t>Objednatel je povinen nejpozději do 5 pracovních dnů ode dne obdržení oznámení o dokončení díla zahájit přejímací řízení a řádně v něm pokračovat.</w:t>
      </w:r>
    </w:p>
    <w:bookmarkEnd w:id="35"/>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lastRenderedPageBreak/>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6" w:name="_Ref376427298"/>
      <w:r w:rsidRPr="00B109EB">
        <w:rPr>
          <w:rFonts w:cs="Arial"/>
          <w:b w:val="0"/>
          <w:szCs w:val="22"/>
          <w:u w:val="none"/>
        </w:rPr>
        <w:t>Dílo bylo dokončeno v souladu s touto smlouvou v rozsahu dle Čl. II. a v termínu dle Čl. V. této smlouvy.</w:t>
      </w:r>
      <w:bookmarkEnd w:id="36"/>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7" w:name="_Ref376427534"/>
      <w:r w:rsidRPr="00B109EB">
        <w:rPr>
          <w:rFonts w:cs="Arial"/>
          <w:b w:val="0"/>
          <w:szCs w:val="22"/>
          <w:u w:val="none"/>
        </w:rPr>
        <w:t>Staveniště bylo vyklizeno a případné úpravy okolí byly provedeny do 15 kalendářních dnů po předání a převzetí díla.</w:t>
      </w:r>
      <w:bookmarkEnd w:id="37"/>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4"/>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w:t>
      </w:r>
      <w:proofErr w:type="gramStart"/>
      <w:r w:rsidR="00F8737C" w:rsidRPr="00B109EB">
        <w:rPr>
          <w:rFonts w:ascii="Arial" w:hAnsi="Arial" w:cs="Arial"/>
        </w:rPr>
        <w:t xml:space="preserve">účelu </w:t>
      </w:r>
      <w:r w:rsidRPr="00B109EB">
        <w:rPr>
          <w:rFonts w:ascii="Arial" w:hAnsi="Arial" w:cs="Arial"/>
        </w:rPr>
        <w:t>,</w:t>
      </w:r>
      <w:proofErr w:type="gramEnd"/>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lastRenderedPageBreak/>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8" w:name="_Hlk72400696"/>
      <w:r w:rsidR="00B43DB9">
        <w:rPr>
          <w:rFonts w:ascii="Arial" w:hAnsi="Arial" w:cs="Arial"/>
        </w:rPr>
        <w:t>, a to ve lhůtách počínajících dnem</w:t>
      </w:r>
      <w:bookmarkEnd w:id="38"/>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w:t>
      </w:r>
      <w:r w:rsidRPr="001A0D33">
        <w:rPr>
          <w:rFonts w:ascii="Arial" w:hAnsi="Arial" w:cs="Arial"/>
        </w:rPr>
        <w:lastRenderedPageBreak/>
        <w:t xml:space="preserve">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9"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9"/>
    </w:p>
    <w:p w14:paraId="733B5C8B" w14:textId="083745BB" w:rsidR="00EA1126" w:rsidRDefault="00E06821" w:rsidP="00EA1126">
      <w:pPr>
        <w:pStyle w:val="Odstavecseseznamem"/>
        <w:numPr>
          <w:ilvl w:val="0"/>
          <w:numId w:val="19"/>
        </w:numPr>
        <w:jc w:val="both"/>
        <w:rPr>
          <w:rFonts w:ascii="Arial" w:hAnsi="Arial" w:cs="Arial"/>
        </w:rPr>
      </w:pPr>
      <w:bookmarkStart w:id="40" w:name="_Ref376379662"/>
      <w:r w:rsidRPr="00652006">
        <w:rPr>
          <w:rFonts w:ascii="Arial" w:hAnsi="Arial" w:cs="Arial"/>
        </w:rPr>
        <w:t xml:space="preserve">Zhotovitel se zavazuje uhradit smluvní pokutu ve výši </w:t>
      </w:r>
      <w:proofErr w:type="gramStart"/>
      <w:r w:rsidR="00270A70" w:rsidRPr="00652006">
        <w:rPr>
          <w:rFonts w:ascii="Arial" w:hAnsi="Arial" w:cs="Arial"/>
        </w:rPr>
        <w:t>0,2%</w:t>
      </w:r>
      <w:proofErr w:type="gramEnd"/>
      <w:r w:rsidRPr="00652006">
        <w:rPr>
          <w:rFonts w:ascii="Arial" w:hAnsi="Arial" w:cs="Arial"/>
        </w:rPr>
        <w:t xml:space="preserve"> z celkové</w:t>
      </w:r>
      <w:r w:rsidRPr="00594BBC">
        <w:rPr>
          <w:rFonts w:ascii="Arial" w:hAnsi="Arial" w:cs="Arial"/>
        </w:rPr>
        <w:t xml:space="preserve"> ceny díla bez DPH za každý i započatý kalendářní den prodlení s termínem zahájení prací dle této </w:t>
      </w:r>
      <w:r w:rsidRPr="00EA1126">
        <w:rPr>
          <w:rFonts w:ascii="Arial" w:hAnsi="Arial" w:cs="Arial"/>
        </w:rPr>
        <w:t>smlouvy.</w:t>
      </w:r>
    </w:p>
    <w:p w14:paraId="55216DA7" w14:textId="1717483F" w:rsidR="00E06821" w:rsidRPr="00EA1126" w:rsidRDefault="00E06821" w:rsidP="00EA1126">
      <w:pPr>
        <w:pStyle w:val="Odstavecseseznamem"/>
        <w:numPr>
          <w:ilvl w:val="0"/>
          <w:numId w:val="19"/>
        </w:numPr>
        <w:jc w:val="both"/>
        <w:rPr>
          <w:rFonts w:ascii="Arial" w:hAnsi="Arial" w:cs="Arial"/>
        </w:rPr>
      </w:pPr>
      <w:r w:rsidRPr="00EA1126">
        <w:rPr>
          <w:rFonts w:ascii="Arial" w:hAnsi="Arial" w:cs="Arial"/>
          <w:strike/>
        </w:rPr>
        <w:t>Zhotovitel se zavazuje uhradit smluvní pokutu ve výši … z celkové ceny díla bez DPH</w:t>
      </w:r>
      <w:r w:rsidRPr="00EA1126" w:rsidDel="00275DB5">
        <w:rPr>
          <w:rFonts w:ascii="Arial" w:hAnsi="Arial" w:cs="Arial"/>
          <w:strike/>
        </w:rPr>
        <w:t xml:space="preserve"> </w:t>
      </w:r>
      <w:r w:rsidRPr="00EA1126">
        <w:rPr>
          <w:rFonts w:ascii="Arial" w:hAnsi="Arial" w:cs="Arial"/>
          <w:strike/>
        </w:rPr>
        <w:t>za každý i započatý kalendářní den prodlení s dílčími termíny jednotlivých fází stavby dle této smlouvy</w:t>
      </w:r>
      <w:r w:rsidRPr="00EA1126">
        <w:rPr>
          <w:rFonts w:ascii="Arial" w:hAnsi="Arial" w:cs="Arial"/>
          <w:i/>
        </w:rPr>
        <w:t xml:space="preserve">. </w:t>
      </w:r>
      <w:r w:rsidR="00EA1126" w:rsidRPr="00EA1126">
        <w:rPr>
          <w:rFonts w:ascii="Arial" w:hAnsi="Arial" w:cs="Arial"/>
          <w:i/>
        </w:rPr>
        <w:t>Nepoužije se – není vyžadován podrobný časový harmonogram prací.</w:t>
      </w:r>
    </w:p>
    <w:p w14:paraId="7E787C47" w14:textId="3FA5BBF9"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w:t>
      </w:r>
      <w:r w:rsidRPr="00652006">
        <w:rPr>
          <w:rFonts w:ascii="Arial" w:hAnsi="Arial" w:cs="Arial"/>
        </w:rPr>
        <w:t>výši</w:t>
      </w:r>
      <w:r w:rsidR="00270A70" w:rsidRPr="00652006">
        <w:rPr>
          <w:rFonts w:ascii="Arial" w:hAnsi="Arial" w:cs="Arial"/>
        </w:rPr>
        <w:t xml:space="preserve"> </w:t>
      </w:r>
      <w:proofErr w:type="gramStart"/>
      <w:r w:rsidR="00270A70" w:rsidRPr="00652006">
        <w:rPr>
          <w:rFonts w:ascii="Arial" w:hAnsi="Arial" w:cs="Arial"/>
        </w:rPr>
        <w:t>0,1%</w:t>
      </w:r>
      <w:proofErr w:type="gramEnd"/>
      <w:r w:rsidRPr="00652006">
        <w:rPr>
          <w:rFonts w:ascii="Arial" w:hAnsi="Arial" w:cs="Arial"/>
        </w:rPr>
        <w:t xml:space="preserve"> z</w:t>
      </w:r>
      <w:r w:rsidRPr="00594BBC">
        <w:rPr>
          <w:rFonts w:ascii="Arial" w:hAnsi="Arial" w:cs="Arial"/>
        </w:rPr>
        <w:t>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54291C98"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w:t>
      </w:r>
      <w:r w:rsidRPr="00652006">
        <w:rPr>
          <w:rFonts w:ascii="Arial" w:hAnsi="Arial" w:cs="Arial"/>
        </w:rPr>
        <w:t xml:space="preserve">výši </w:t>
      </w:r>
      <w:proofErr w:type="gramStart"/>
      <w:r w:rsidR="00270A70" w:rsidRPr="00652006">
        <w:rPr>
          <w:rFonts w:ascii="Arial" w:hAnsi="Arial" w:cs="Arial"/>
        </w:rPr>
        <w:t>0,5%</w:t>
      </w:r>
      <w:proofErr w:type="gramEnd"/>
      <w:r w:rsidRPr="00652006">
        <w:rPr>
          <w:rFonts w:ascii="Arial" w:hAnsi="Arial" w:cs="Arial"/>
        </w:rPr>
        <w:t xml:space="preserve"> z celkové</w:t>
      </w:r>
      <w:r w:rsidRPr="00BF1477">
        <w:rPr>
          <w:rFonts w:ascii="Arial" w:hAnsi="Arial" w:cs="Arial"/>
        </w:rPr>
        <w:t xml:space="preserve"> ceny díla bez DPH za každý i započatý kalendářní den prodlení se sjednaným termínem odstranění vad a nedodělků. </w:t>
      </w:r>
      <w:bookmarkStart w:id="41" w:name="_Hlk72322488"/>
      <w:bookmarkStart w:id="42" w:name="_Hlk72400800"/>
      <w:bookmarkEnd w:id="40"/>
      <w:r w:rsidR="00B43DB9" w:rsidRPr="00BF1477">
        <w:rPr>
          <w:rFonts w:ascii="Arial" w:hAnsi="Arial" w:cs="Arial"/>
        </w:rPr>
        <w:t xml:space="preserve"> </w:t>
      </w:r>
    </w:p>
    <w:p w14:paraId="364C3BF9" w14:textId="117FE302"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w:t>
      </w:r>
      <w:r w:rsidRPr="00652006">
        <w:rPr>
          <w:rFonts w:ascii="Arial" w:hAnsi="Arial" w:cs="Arial"/>
        </w:rPr>
        <w:t xml:space="preserve">ve výši </w:t>
      </w:r>
      <w:proofErr w:type="gramStart"/>
      <w:r w:rsidR="00270A70" w:rsidRPr="00652006">
        <w:rPr>
          <w:rFonts w:ascii="Arial" w:hAnsi="Arial" w:cs="Arial"/>
        </w:rPr>
        <w:t>0,05%</w:t>
      </w:r>
      <w:proofErr w:type="gramEnd"/>
      <w:r w:rsidRPr="00D9780F">
        <w:rPr>
          <w:rFonts w:ascii="Arial" w:hAnsi="Arial" w:cs="Arial"/>
        </w:rPr>
        <w:t xml:space="preserve"> z celkové ceny díla bez DPH, za každou uplatněnou vadu.</w:t>
      </w:r>
      <w:bookmarkEnd w:id="41"/>
    </w:p>
    <w:bookmarkEnd w:id="42"/>
    <w:p w14:paraId="25A5A297" w14:textId="7777777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 xml:space="preserve">objednateli smluvní pokutu ve výši </w:t>
      </w:r>
      <w:proofErr w:type="gramStart"/>
      <w:r w:rsidRPr="00BF1477">
        <w:rPr>
          <w:rFonts w:ascii="Arial" w:hAnsi="Arial" w:cs="Arial"/>
        </w:rPr>
        <w:t>100.000,-</w:t>
      </w:r>
      <w:proofErr w:type="gramEnd"/>
      <w:r w:rsidRPr="00BF1477">
        <w:rPr>
          <w:rFonts w:ascii="Arial" w:hAnsi="Arial" w:cs="Arial"/>
        </w:rPr>
        <w:t xml:space="preserve"> Kč, a to za každý jednotlivý případ porušení povinnosti.</w:t>
      </w:r>
    </w:p>
    <w:p w14:paraId="5E5B3A3E" w14:textId="76E4DF0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w:t>
      </w:r>
      <w:r w:rsidR="00873AA0">
        <w:rPr>
          <w:rFonts w:ascii="Arial" w:hAnsi="Arial" w:cs="Arial"/>
        </w:rPr>
        <w:t xml:space="preserve"> </w:t>
      </w:r>
      <w:r w:rsidRPr="00BF1477">
        <w:rPr>
          <w:rFonts w:ascii="Arial" w:hAnsi="Arial" w:cs="Arial"/>
        </w:rPr>
        <w:t>Kč bez DPH za každý i započatý den prodlení.</w:t>
      </w:r>
    </w:p>
    <w:p w14:paraId="6CD64FFC" w14:textId="0A70DF1D" w:rsidR="00E06821" w:rsidRPr="00BF1477" w:rsidRDefault="00E06821" w:rsidP="00FB44CA">
      <w:pPr>
        <w:pStyle w:val="Odstavecseseznamem"/>
        <w:numPr>
          <w:ilvl w:val="0"/>
          <w:numId w:val="19"/>
        </w:numPr>
        <w:jc w:val="both"/>
        <w:rPr>
          <w:rFonts w:ascii="Arial" w:hAnsi="Arial" w:cs="Arial"/>
        </w:rPr>
      </w:pPr>
      <w:r w:rsidRPr="00652006">
        <w:rPr>
          <w:rFonts w:ascii="Arial" w:hAnsi="Arial" w:cs="Arial"/>
        </w:rPr>
        <w:t>Pokud zhotovitel poruší povinnosti vyplývající z ustanovení čl. VII bod 1, je povinen uhradit objednateli smluvní pokutu ve výši</w:t>
      </w:r>
      <w:r w:rsidR="00270A70" w:rsidRPr="00652006">
        <w:rPr>
          <w:rFonts w:ascii="Arial" w:hAnsi="Arial" w:cs="Arial"/>
        </w:rPr>
        <w:t xml:space="preserve"> 10</w:t>
      </w:r>
      <w:r w:rsidR="00652006">
        <w:rPr>
          <w:rFonts w:ascii="Arial" w:hAnsi="Arial" w:cs="Arial"/>
        </w:rPr>
        <w:t>.</w:t>
      </w:r>
      <w:r w:rsidR="00270A70" w:rsidRPr="00652006">
        <w:rPr>
          <w:rFonts w:ascii="Arial" w:hAnsi="Arial" w:cs="Arial"/>
        </w:rPr>
        <w:t>000</w:t>
      </w:r>
      <w:r w:rsidRPr="00BF1477">
        <w:rPr>
          <w:rFonts w:ascii="Arial" w:hAnsi="Arial" w:cs="Arial"/>
        </w:rPr>
        <w:t xml:space="preserve"> </w:t>
      </w:r>
      <w:r w:rsidR="00652006">
        <w:rPr>
          <w:rFonts w:ascii="Arial" w:hAnsi="Arial" w:cs="Arial"/>
        </w:rPr>
        <w:t>K</w:t>
      </w:r>
      <w:r w:rsidRPr="00BF1477">
        <w:rPr>
          <w:rFonts w:ascii="Arial" w:hAnsi="Arial" w:cs="Arial"/>
        </w:rPr>
        <w:t>č za každé jednotlivé porušení povinností.</w:t>
      </w:r>
    </w:p>
    <w:p w14:paraId="74C7733A" w14:textId="272BFEFA"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w:t>
      </w:r>
      <w:r w:rsidR="00652006">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39AABD28" w:rsidR="00E06821" w:rsidRPr="00652006"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18, je povinen uhradit objednateli smluvní pokutu </w:t>
      </w:r>
      <w:r w:rsidRPr="00652006">
        <w:rPr>
          <w:rFonts w:ascii="Arial" w:hAnsi="Arial" w:cs="Arial"/>
        </w:rPr>
        <w:t>ve výši</w:t>
      </w:r>
      <w:r w:rsidR="00270A70" w:rsidRPr="00652006">
        <w:rPr>
          <w:rFonts w:ascii="Arial" w:hAnsi="Arial" w:cs="Arial"/>
        </w:rPr>
        <w:t xml:space="preserve"> 50</w:t>
      </w:r>
      <w:r w:rsidR="00652006" w:rsidRPr="00652006">
        <w:rPr>
          <w:rFonts w:ascii="Arial" w:hAnsi="Arial" w:cs="Arial"/>
        </w:rPr>
        <w:t>.</w:t>
      </w:r>
      <w:r w:rsidR="00270A70" w:rsidRPr="00652006">
        <w:rPr>
          <w:rFonts w:ascii="Arial" w:hAnsi="Arial" w:cs="Arial"/>
        </w:rPr>
        <w:t>000</w:t>
      </w:r>
      <w:r w:rsidR="00652006" w:rsidRPr="00652006">
        <w:rPr>
          <w:rFonts w:ascii="Arial" w:hAnsi="Arial" w:cs="Arial"/>
        </w:rPr>
        <w:t xml:space="preserve"> </w:t>
      </w:r>
      <w:r w:rsidRPr="00652006">
        <w:rPr>
          <w:rFonts w:ascii="Arial" w:hAnsi="Arial" w:cs="Arial"/>
        </w:rPr>
        <w:t>Kč za každé jednotlivé porušení povinností.</w:t>
      </w:r>
    </w:p>
    <w:p w14:paraId="636F18D6" w14:textId="53A88AAF" w:rsidR="00E06821" w:rsidRPr="00652006" w:rsidRDefault="00E06821" w:rsidP="00FB44CA">
      <w:pPr>
        <w:pStyle w:val="Odstavecseseznamem"/>
        <w:numPr>
          <w:ilvl w:val="0"/>
          <w:numId w:val="19"/>
        </w:numPr>
        <w:jc w:val="both"/>
        <w:rPr>
          <w:rFonts w:ascii="Arial" w:hAnsi="Arial" w:cs="Arial"/>
        </w:rPr>
      </w:pPr>
      <w:r w:rsidRPr="00652006">
        <w:rPr>
          <w:rFonts w:ascii="Arial" w:hAnsi="Arial" w:cs="Arial"/>
        </w:rPr>
        <w:t>Pokud zhotovitel poruší povinnosti vyplývající z ustanovení čl. VII bod 2, je povinen uhradit objednateli smluvní pokutu ve výši</w:t>
      </w:r>
      <w:r w:rsidR="00873AA0" w:rsidRPr="00652006">
        <w:rPr>
          <w:rFonts w:ascii="Arial" w:hAnsi="Arial" w:cs="Arial"/>
        </w:rPr>
        <w:t xml:space="preserve"> 50</w:t>
      </w:r>
      <w:r w:rsidR="00652006" w:rsidRPr="00652006">
        <w:rPr>
          <w:rFonts w:ascii="Arial" w:hAnsi="Arial" w:cs="Arial"/>
        </w:rPr>
        <w:t>.</w:t>
      </w:r>
      <w:r w:rsidR="00873AA0" w:rsidRPr="00652006">
        <w:rPr>
          <w:rFonts w:ascii="Arial" w:hAnsi="Arial" w:cs="Arial"/>
        </w:rPr>
        <w:t>000</w:t>
      </w:r>
      <w:r w:rsidR="00652006" w:rsidRPr="00652006">
        <w:rPr>
          <w:rFonts w:ascii="Arial" w:hAnsi="Arial" w:cs="Arial"/>
        </w:rPr>
        <w:t xml:space="preserve"> </w:t>
      </w:r>
      <w:r w:rsidR="00873AA0" w:rsidRPr="00652006">
        <w:rPr>
          <w:rFonts w:ascii="Arial" w:hAnsi="Arial" w:cs="Arial"/>
        </w:rPr>
        <w:t>Kč</w:t>
      </w:r>
      <w:r w:rsidRPr="00652006">
        <w:rPr>
          <w:rFonts w:ascii="Arial" w:hAnsi="Arial" w:cs="Arial"/>
        </w:rPr>
        <w:t xml:space="preserve"> za každé jednotlivé porušení povinností.</w:t>
      </w:r>
    </w:p>
    <w:p w14:paraId="3818B3B1" w14:textId="2ED02839" w:rsidR="00E06821" w:rsidRPr="00652006" w:rsidRDefault="00E06821" w:rsidP="00FB44CA">
      <w:pPr>
        <w:pStyle w:val="Odstavecseseznamem"/>
        <w:numPr>
          <w:ilvl w:val="0"/>
          <w:numId w:val="19"/>
        </w:numPr>
        <w:jc w:val="both"/>
        <w:rPr>
          <w:rFonts w:ascii="Arial" w:hAnsi="Arial" w:cs="Arial"/>
        </w:rPr>
      </w:pPr>
      <w:r w:rsidRPr="00652006">
        <w:rPr>
          <w:rFonts w:ascii="Arial" w:hAnsi="Arial" w:cs="Arial"/>
        </w:rPr>
        <w:t>Pokud zhotovitel poruší povinnosti vyplývající z ustanovení čl. VII bod 17, je povinen uhradit objednateli smluvní pokutu ve výši</w:t>
      </w:r>
      <w:r w:rsidR="00270A70" w:rsidRPr="00652006">
        <w:rPr>
          <w:rFonts w:ascii="Arial" w:hAnsi="Arial" w:cs="Arial"/>
        </w:rPr>
        <w:t xml:space="preserve"> </w:t>
      </w:r>
      <w:r w:rsidR="00873AA0" w:rsidRPr="00652006">
        <w:rPr>
          <w:rFonts w:ascii="Arial" w:hAnsi="Arial" w:cs="Arial"/>
        </w:rPr>
        <w:t>50</w:t>
      </w:r>
      <w:r w:rsidR="00652006" w:rsidRPr="00652006">
        <w:rPr>
          <w:rFonts w:ascii="Arial" w:hAnsi="Arial" w:cs="Arial"/>
        </w:rPr>
        <w:t>.</w:t>
      </w:r>
      <w:r w:rsidR="00873AA0" w:rsidRPr="00652006">
        <w:rPr>
          <w:rFonts w:ascii="Arial" w:hAnsi="Arial" w:cs="Arial"/>
        </w:rPr>
        <w:t>000</w:t>
      </w:r>
      <w:r w:rsidR="00652006" w:rsidRPr="00652006">
        <w:rPr>
          <w:rFonts w:ascii="Arial" w:hAnsi="Arial" w:cs="Arial"/>
        </w:rPr>
        <w:t xml:space="preserve"> </w:t>
      </w:r>
      <w:r w:rsidR="00873AA0" w:rsidRPr="00652006">
        <w:rPr>
          <w:rFonts w:ascii="Arial" w:hAnsi="Arial" w:cs="Arial"/>
        </w:rPr>
        <w:t>Kč</w:t>
      </w:r>
      <w:r w:rsidRPr="00652006">
        <w:rPr>
          <w:rFonts w:ascii="Arial" w:hAnsi="Arial" w:cs="Arial"/>
        </w:rPr>
        <w:t xml:space="preserve"> za každé jednotlivé porušení povinností.</w:t>
      </w:r>
    </w:p>
    <w:p w14:paraId="26B260FF" w14:textId="77777777" w:rsidR="00E06821" w:rsidRPr="00652006" w:rsidRDefault="00E06821" w:rsidP="00FB44CA">
      <w:pPr>
        <w:pStyle w:val="Odstavecseseznamem"/>
        <w:numPr>
          <w:ilvl w:val="0"/>
          <w:numId w:val="19"/>
        </w:numPr>
        <w:jc w:val="both"/>
        <w:rPr>
          <w:rFonts w:ascii="Arial" w:hAnsi="Arial" w:cs="Arial"/>
        </w:rPr>
      </w:pPr>
      <w:r w:rsidRPr="00652006">
        <w:rPr>
          <w:rFonts w:ascii="Arial" w:hAnsi="Arial" w:cs="Arial"/>
        </w:rPr>
        <w:t>Pokud zhotovitel poruší povinnost vyplývající z ustanovení čl. VII bod 19, je povinen uhradit objednateli smluvní pokutu ve výši 50.000Kč za každé jednotlivé porušení povinnosti.</w:t>
      </w:r>
    </w:p>
    <w:p w14:paraId="243FEC5B" w14:textId="2EFDC92C" w:rsidR="00E06821" w:rsidRPr="00652006" w:rsidRDefault="00E06821" w:rsidP="00FB44CA">
      <w:pPr>
        <w:pStyle w:val="Odstavecseseznamem"/>
        <w:numPr>
          <w:ilvl w:val="0"/>
          <w:numId w:val="19"/>
        </w:numPr>
        <w:jc w:val="both"/>
        <w:rPr>
          <w:rFonts w:ascii="Arial" w:hAnsi="Arial" w:cs="Arial"/>
        </w:rPr>
      </w:pPr>
      <w:r w:rsidRPr="00652006">
        <w:rPr>
          <w:rFonts w:ascii="Arial" w:hAnsi="Arial" w:cs="Arial"/>
        </w:rPr>
        <w:t>Pokud zhotovitel nevyzve objednatele ke kontrole a prověření prací dle čl. VII, odst.21, je povinen uhradit objednateli smluvní pokutu ve výši</w:t>
      </w:r>
      <w:r w:rsidR="00873AA0" w:rsidRPr="00652006">
        <w:rPr>
          <w:rFonts w:ascii="Arial" w:hAnsi="Arial" w:cs="Arial"/>
        </w:rPr>
        <w:t xml:space="preserve"> 50</w:t>
      </w:r>
      <w:r w:rsidR="00652006" w:rsidRPr="00652006">
        <w:rPr>
          <w:rFonts w:ascii="Arial" w:hAnsi="Arial" w:cs="Arial"/>
        </w:rPr>
        <w:t>.</w:t>
      </w:r>
      <w:r w:rsidR="00873AA0" w:rsidRPr="00652006">
        <w:rPr>
          <w:rFonts w:ascii="Arial" w:hAnsi="Arial" w:cs="Arial"/>
        </w:rPr>
        <w:t>000Kč</w:t>
      </w:r>
      <w:r w:rsidR="00652006" w:rsidRPr="00652006">
        <w:rPr>
          <w:rFonts w:ascii="Arial" w:hAnsi="Arial" w:cs="Arial"/>
        </w:rPr>
        <w:t>,</w:t>
      </w:r>
      <w:r w:rsidRPr="00652006">
        <w:rPr>
          <w:rFonts w:ascii="Arial" w:hAnsi="Arial" w:cs="Arial"/>
        </w:rPr>
        <w:t xml:space="preserve"> 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lastRenderedPageBreak/>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77777777"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w:t>
      </w:r>
      <w:proofErr w:type="spellStart"/>
      <w:r w:rsidRPr="0063544D">
        <w:rPr>
          <w:rFonts w:ascii="Arial" w:hAnsi="Arial" w:cs="Arial"/>
        </w:rPr>
        <w:t>čl.VIII</w:t>
      </w:r>
      <w:proofErr w:type="spellEnd"/>
      <w:r w:rsidRPr="0063544D">
        <w:rPr>
          <w:rFonts w:ascii="Arial" w:hAnsi="Arial" w:cs="Arial"/>
        </w:rPr>
        <w:t>,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w:t>
      </w:r>
      <w:proofErr w:type="spellStart"/>
      <w:r w:rsidRPr="0063544D">
        <w:rPr>
          <w:rFonts w:ascii="Arial" w:hAnsi="Arial" w:cs="Arial"/>
        </w:rPr>
        <w:t>čl.XIII</w:t>
      </w:r>
      <w:proofErr w:type="spellEnd"/>
      <w:r w:rsidRPr="0063544D">
        <w:rPr>
          <w:rFonts w:ascii="Arial" w:hAnsi="Arial" w:cs="Arial"/>
        </w:rPr>
        <w:t xml:space="preserve">, odst.5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EA1126" w:rsidRDefault="00943F4A" w:rsidP="00FB44CA">
      <w:pPr>
        <w:pStyle w:val="Odstavecseseznamem"/>
        <w:numPr>
          <w:ilvl w:val="2"/>
          <w:numId w:val="15"/>
        </w:numPr>
        <w:jc w:val="both"/>
        <w:rPr>
          <w:rFonts w:ascii="Arial" w:hAnsi="Arial" w:cs="Arial"/>
        </w:rPr>
      </w:pPr>
      <w:r w:rsidRPr="00B109EB">
        <w:rPr>
          <w:rFonts w:ascii="Arial" w:hAnsi="Arial" w:cs="Arial"/>
        </w:rPr>
        <w:t xml:space="preserve">neoprávněného zastavení či přerušení prací na díle na dobu delší než 15 kalendářních dnů v rozporu </w:t>
      </w:r>
      <w:r w:rsidRPr="00EA1126">
        <w:rPr>
          <w:rFonts w:ascii="Arial" w:hAnsi="Arial" w:cs="Arial"/>
        </w:rPr>
        <w:t>s touto smlouvou,</w:t>
      </w:r>
    </w:p>
    <w:p w14:paraId="1C87F870" w14:textId="6C90836D" w:rsidR="00943F4A" w:rsidRPr="00EA1126" w:rsidRDefault="00943F4A" w:rsidP="00FB44CA">
      <w:pPr>
        <w:pStyle w:val="Odstavecseseznamem"/>
        <w:numPr>
          <w:ilvl w:val="2"/>
          <w:numId w:val="15"/>
        </w:numPr>
        <w:jc w:val="both"/>
        <w:rPr>
          <w:rFonts w:ascii="Arial" w:hAnsi="Arial" w:cs="Arial"/>
        </w:rPr>
      </w:pPr>
      <w:r w:rsidRPr="00EA1126">
        <w:rPr>
          <w:rFonts w:ascii="Arial" w:hAnsi="Arial" w:cs="Arial"/>
        </w:rPr>
        <w:t>kdy zhotovitel využil k plnění př</w:t>
      </w:r>
      <w:r w:rsidR="008756DA" w:rsidRPr="00EA1126">
        <w:rPr>
          <w:rFonts w:ascii="Arial" w:hAnsi="Arial" w:cs="Arial"/>
        </w:rPr>
        <w:t xml:space="preserve">edmětu této smlouvy </w:t>
      </w:r>
      <w:r w:rsidR="0081284C" w:rsidRPr="00EA1126">
        <w:rPr>
          <w:rFonts w:ascii="Arial" w:hAnsi="Arial" w:cs="Arial"/>
        </w:rPr>
        <w:t>poddodavatele</w:t>
      </w:r>
      <w:r w:rsidRPr="00EA1126">
        <w:rPr>
          <w:rFonts w:ascii="Arial" w:hAnsi="Arial" w:cs="Arial"/>
        </w:rPr>
        <w:t xml:space="preserve"> v rozporu s nabídkou zhotovitele v rámci </w:t>
      </w:r>
      <w:r w:rsidR="00E65AEC" w:rsidRPr="00EA1126">
        <w:rPr>
          <w:rFonts w:ascii="Arial" w:hAnsi="Arial" w:cs="Arial"/>
        </w:rPr>
        <w:t>výběrového</w:t>
      </w:r>
      <w:r w:rsidRPr="00EA1126">
        <w:rPr>
          <w:rFonts w:ascii="Arial" w:hAnsi="Arial" w:cs="Arial"/>
        </w:rPr>
        <w:t xml:space="preserve"> řízení na Veřejnou zakázku nebo bez předchozího souhlasu objednatele, </w:t>
      </w:r>
    </w:p>
    <w:p w14:paraId="27529C08" w14:textId="75D99D41" w:rsidR="00943F4A" w:rsidRPr="00B109EB" w:rsidRDefault="00943F4A" w:rsidP="00FB44CA">
      <w:pPr>
        <w:pStyle w:val="Odstavecseseznamem"/>
        <w:numPr>
          <w:ilvl w:val="2"/>
          <w:numId w:val="15"/>
        </w:numPr>
        <w:jc w:val="both"/>
        <w:rPr>
          <w:rFonts w:ascii="Arial" w:hAnsi="Arial" w:cs="Arial"/>
        </w:rPr>
      </w:pPr>
      <w:r w:rsidRPr="00EA1126">
        <w:rPr>
          <w:rFonts w:ascii="Arial" w:hAnsi="Arial" w:cs="Arial"/>
        </w:rPr>
        <w:t xml:space="preserve">kdy vyjde najevo, že zhotovitel uvedl v rámci </w:t>
      </w:r>
      <w:r w:rsidR="00D3556A" w:rsidRPr="00EA1126">
        <w:rPr>
          <w:rFonts w:ascii="Arial" w:hAnsi="Arial" w:cs="Arial"/>
        </w:rPr>
        <w:t>výběrového</w:t>
      </w:r>
      <w:r w:rsidRPr="00EA1126">
        <w:rPr>
          <w:rFonts w:ascii="Arial" w:hAnsi="Arial" w:cs="Arial"/>
        </w:rPr>
        <w:t xml:space="preserve"> řízení nepravdivé či zkreslené informace, které by měly zřejmý vliv na výběr</w:t>
      </w:r>
      <w:r w:rsidRPr="00B109EB">
        <w:rPr>
          <w:rFonts w:ascii="Arial" w:hAnsi="Arial" w:cs="Arial"/>
        </w:rPr>
        <w:t xml:space="preserve">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lastRenderedPageBreak/>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3"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3"/>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08C67B69" w:rsidR="00943F4A" w:rsidRPr="00B109EB" w:rsidRDefault="00D858F6" w:rsidP="00EA1126">
      <w:pPr>
        <w:pStyle w:val="Odstavecseseznamem"/>
        <w:numPr>
          <w:ilvl w:val="0"/>
          <w:numId w:val="15"/>
        </w:numPr>
        <w:jc w:val="both"/>
        <w:rPr>
          <w:rFonts w:ascii="Arial" w:hAnsi="Arial" w:cs="Arial"/>
        </w:rPr>
      </w:pPr>
      <w:bookmarkStart w:id="4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4"/>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41791062"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w:t>
      </w:r>
      <w:r w:rsidRPr="0D0362A8">
        <w:rPr>
          <w:rFonts w:ascii="Arial" w:hAnsi="Arial" w:cs="Arial"/>
        </w:rPr>
        <w:lastRenderedPageBreak/>
        <w:t xml:space="preserve">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5"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5"/>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6"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konverzi dokumentů, ve znění pozdějších předpisů (dále jen „ZDS“), je-li písemnost zasílána prostřednictvím datové zprávy do datové schránky ve smyslu ZDS; </w:t>
      </w:r>
      <w:r w:rsidRPr="009B3CA0">
        <w:rPr>
          <w:rStyle w:val="l-L2Char"/>
          <w:rFonts w:eastAsiaTheme="minorHAnsi" w:cs="Arial"/>
        </w:rPr>
        <w:lastRenderedPageBreak/>
        <w:t>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4AF758DF" w:rsidR="00175FEC" w:rsidRPr="00876025"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0E193FB4" w14:textId="77777777" w:rsidR="00876025" w:rsidRPr="00213A8E" w:rsidRDefault="00876025" w:rsidP="00876025">
      <w:pPr>
        <w:pStyle w:val="Bezmezer"/>
        <w:ind w:left="720"/>
        <w:jc w:val="both"/>
        <w:rPr>
          <w:rFonts w:ascii="Arial" w:eastAsiaTheme="minorHAnsi" w:hAnsi="Arial" w:cs="Arial"/>
          <w:szCs w:val="24"/>
        </w:rPr>
      </w:pPr>
    </w:p>
    <w:p w14:paraId="6B1914E3" w14:textId="77777777" w:rsidR="00175FEC" w:rsidRPr="008377B5" w:rsidRDefault="00175FEC" w:rsidP="00213A8E">
      <w:pPr>
        <w:spacing w:after="120"/>
        <w:ind w:left="360" w:firstLine="348"/>
        <w:jc w:val="both"/>
        <w:rPr>
          <w:rFonts w:ascii="Arial" w:hAnsi="Arial" w:cs="Arial"/>
        </w:rPr>
      </w:pPr>
      <w:bookmarkStart w:id="47" w:name="_Hlk109225147"/>
      <w:r w:rsidRPr="008377B5">
        <w:rPr>
          <w:rFonts w:ascii="Arial" w:hAnsi="Arial" w:cs="Arial"/>
        </w:rPr>
        <w:t>Za objednatele:</w:t>
      </w:r>
    </w:p>
    <w:p w14:paraId="3C43436C" w14:textId="7A340FF9" w:rsidR="00175FEC" w:rsidRPr="00EA1126" w:rsidRDefault="00175FEC" w:rsidP="00213A8E">
      <w:pPr>
        <w:spacing w:after="120"/>
        <w:ind w:firstLine="708"/>
        <w:jc w:val="both"/>
        <w:rPr>
          <w:rFonts w:ascii="Arial" w:hAnsi="Arial" w:cs="Arial"/>
        </w:rPr>
      </w:pPr>
      <w:r w:rsidRPr="00EA1126">
        <w:rPr>
          <w:rFonts w:ascii="Arial" w:hAnsi="Arial" w:cs="Arial"/>
        </w:rPr>
        <w:t xml:space="preserve">Jméno/funkce: </w:t>
      </w:r>
      <w:r w:rsidR="00876025">
        <w:rPr>
          <w:rFonts w:ascii="Arial" w:hAnsi="Arial" w:cs="Arial"/>
        </w:rPr>
        <w:tab/>
      </w:r>
      <w:r w:rsidR="00876025">
        <w:rPr>
          <w:rFonts w:ascii="Arial" w:hAnsi="Arial" w:cs="Arial"/>
        </w:rPr>
        <w:tab/>
      </w:r>
      <w:r w:rsidR="00137702" w:rsidRPr="00EA1126">
        <w:rPr>
          <w:rFonts w:ascii="Arial" w:hAnsi="Arial" w:cs="Arial"/>
        </w:rPr>
        <w:t>Ing. Eva Horáková, rada</w:t>
      </w:r>
      <w:r w:rsidRPr="00EA1126">
        <w:rPr>
          <w:rFonts w:ascii="Arial" w:hAnsi="Arial" w:cs="Arial"/>
        </w:rPr>
        <w:tab/>
      </w:r>
    </w:p>
    <w:p w14:paraId="7B7E62EB" w14:textId="598638D8" w:rsidR="00175FEC" w:rsidRPr="00EA1126" w:rsidRDefault="00175FEC" w:rsidP="00213A8E">
      <w:pPr>
        <w:spacing w:after="120"/>
        <w:ind w:left="426" w:firstLine="282"/>
        <w:jc w:val="both"/>
        <w:rPr>
          <w:rFonts w:ascii="Arial" w:hAnsi="Arial" w:cs="Arial"/>
        </w:rPr>
      </w:pPr>
      <w:r w:rsidRPr="00EA1126">
        <w:rPr>
          <w:rFonts w:ascii="Arial" w:hAnsi="Arial" w:cs="Arial"/>
        </w:rPr>
        <w:t>Tel.:</w:t>
      </w:r>
      <w:r w:rsidR="00137702" w:rsidRPr="00EA1126">
        <w:rPr>
          <w:rFonts w:ascii="Arial" w:hAnsi="Arial" w:cs="Arial"/>
        </w:rPr>
        <w:t xml:space="preserve"> </w:t>
      </w:r>
      <w:r w:rsidR="00876025">
        <w:rPr>
          <w:rFonts w:ascii="Arial" w:hAnsi="Arial" w:cs="Arial"/>
        </w:rPr>
        <w:tab/>
      </w:r>
      <w:r w:rsidR="00876025">
        <w:rPr>
          <w:rFonts w:ascii="Arial" w:hAnsi="Arial" w:cs="Arial"/>
        </w:rPr>
        <w:tab/>
      </w:r>
      <w:r w:rsidR="00876025">
        <w:rPr>
          <w:rFonts w:ascii="Arial" w:hAnsi="Arial" w:cs="Arial"/>
        </w:rPr>
        <w:tab/>
      </w:r>
      <w:r w:rsidR="00876025">
        <w:rPr>
          <w:rFonts w:ascii="Arial" w:hAnsi="Arial" w:cs="Arial"/>
        </w:rPr>
        <w:tab/>
      </w:r>
      <w:proofErr w:type="spellStart"/>
      <w:r w:rsidR="000D3205">
        <w:rPr>
          <w:rFonts w:ascii="Arial" w:hAnsi="Arial" w:cs="Arial"/>
          <w:color w:val="323130"/>
          <w:shd w:val="clear" w:color="auto" w:fill="FFFFFF"/>
        </w:rPr>
        <w:t>xxx</w:t>
      </w:r>
      <w:proofErr w:type="spellEnd"/>
      <w:r w:rsidRPr="00EA1126">
        <w:rPr>
          <w:rFonts w:ascii="Arial" w:hAnsi="Arial" w:cs="Arial"/>
        </w:rPr>
        <w:tab/>
      </w:r>
    </w:p>
    <w:p w14:paraId="3AA5C5A9" w14:textId="457525AA" w:rsidR="00175FEC" w:rsidRPr="008377B5" w:rsidRDefault="00175FEC" w:rsidP="00213A8E">
      <w:pPr>
        <w:spacing w:after="120"/>
        <w:ind w:left="426" w:firstLine="282"/>
        <w:jc w:val="both"/>
        <w:rPr>
          <w:rFonts w:ascii="Arial" w:hAnsi="Arial" w:cs="Arial"/>
        </w:rPr>
      </w:pPr>
      <w:r w:rsidRPr="00EA1126">
        <w:rPr>
          <w:rFonts w:ascii="Arial" w:hAnsi="Arial" w:cs="Arial"/>
        </w:rPr>
        <w:t>E-mail:</w:t>
      </w:r>
      <w:r w:rsidRPr="00EA1126">
        <w:rPr>
          <w:rFonts w:ascii="Arial" w:hAnsi="Arial" w:cs="Arial"/>
        </w:rPr>
        <w:tab/>
        <w:t xml:space="preserve"> </w:t>
      </w:r>
      <w:r w:rsidR="00876025">
        <w:rPr>
          <w:rFonts w:ascii="Arial" w:hAnsi="Arial" w:cs="Arial"/>
        </w:rPr>
        <w:tab/>
      </w:r>
      <w:r w:rsidR="00876025">
        <w:rPr>
          <w:rFonts w:ascii="Arial" w:hAnsi="Arial" w:cs="Arial"/>
        </w:rPr>
        <w:tab/>
      </w:r>
      <w:r w:rsidR="00876025">
        <w:rPr>
          <w:rFonts w:ascii="Arial" w:hAnsi="Arial" w:cs="Arial"/>
        </w:rPr>
        <w:tab/>
      </w:r>
      <w:r w:rsidR="00137702" w:rsidRPr="00EA1126">
        <w:rPr>
          <w:rFonts w:ascii="Arial" w:hAnsi="Arial" w:cs="Arial"/>
        </w:rPr>
        <w:t>e.horakova@spucr.cz</w:t>
      </w:r>
    </w:p>
    <w:p w14:paraId="049CBAA4" w14:textId="3A32D3E2"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EA1126">
        <w:rPr>
          <w:rFonts w:ascii="Arial" w:hAnsi="Arial" w:cs="Arial"/>
        </w:rPr>
        <w:t xml:space="preserve"> </w:t>
      </w:r>
      <w:r w:rsidR="00876025">
        <w:rPr>
          <w:rFonts w:ascii="Arial" w:hAnsi="Arial" w:cs="Arial"/>
        </w:rPr>
        <w:tab/>
      </w:r>
      <w:r w:rsidR="00876025">
        <w:rPr>
          <w:rFonts w:ascii="Arial" w:hAnsi="Arial" w:cs="Arial"/>
        </w:rPr>
        <w:tab/>
      </w:r>
    </w:p>
    <w:p w14:paraId="0BB0DBAE" w14:textId="701F9D45"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876025">
        <w:rPr>
          <w:rFonts w:ascii="Arial" w:hAnsi="Arial" w:cs="Arial"/>
        </w:rPr>
        <w:tab/>
      </w:r>
      <w:r w:rsidR="00876025">
        <w:rPr>
          <w:rFonts w:ascii="Arial" w:hAnsi="Arial" w:cs="Arial"/>
        </w:rPr>
        <w:tab/>
      </w:r>
      <w:r w:rsidR="00876025" w:rsidRPr="00B109EB">
        <w:rPr>
          <w:rFonts w:ascii="Arial" w:eastAsia="Times New Roman" w:hAnsi="Arial" w:cs="Arial"/>
          <w:b/>
          <w:bCs/>
          <w:snapToGrid w:val="0"/>
          <w:highlight w:val="yellow"/>
          <w:lang w:val="en-US" w:eastAsia="cs-CZ"/>
        </w:rPr>
        <w:t>[DOPLNIT]</w:t>
      </w:r>
      <w:r w:rsidR="00876025" w:rsidRPr="00B109EB">
        <w:rPr>
          <w:rFonts w:ascii="Arial" w:eastAsia="Times New Roman" w:hAnsi="Arial" w:cs="Arial"/>
          <w:lang w:eastAsia="cs-CZ"/>
        </w:rPr>
        <w:tab/>
      </w:r>
      <w:r w:rsidRPr="008377B5">
        <w:rPr>
          <w:rFonts w:ascii="Arial" w:hAnsi="Arial" w:cs="Arial"/>
        </w:rPr>
        <w:tab/>
      </w:r>
    </w:p>
    <w:p w14:paraId="1AE85B3C" w14:textId="17C0EDB3"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00876025">
        <w:rPr>
          <w:rFonts w:ascii="Arial" w:hAnsi="Arial" w:cs="Arial"/>
        </w:rPr>
        <w:tab/>
      </w:r>
      <w:r w:rsidR="00876025">
        <w:rPr>
          <w:rFonts w:ascii="Arial" w:hAnsi="Arial" w:cs="Arial"/>
        </w:rPr>
        <w:tab/>
      </w:r>
      <w:r w:rsidR="00876025">
        <w:rPr>
          <w:rFonts w:ascii="Arial" w:hAnsi="Arial" w:cs="Arial"/>
        </w:rPr>
        <w:tab/>
      </w:r>
      <w:r w:rsidR="00876025">
        <w:rPr>
          <w:rFonts w:ascii="Arial" w:hAnsi="Arial" w:cs="Arial"/>
        </w:rPr>
        <w:tab/>
      </w:r>
      <w:r w:rsidR="00876025" w:rsidRPr="00B109EB">
        <w:rPr>
          <w:rFonts w:ascii="Arial" w:eastAsia="Times New Roman" w:hAnsi="Arial" w:cs="Arial"/>
          <w:b/>
          <w:bCs/>
          <w:snapToGrid w:val="0"/>
          <w:highlight w:val="yellow"/>
          <w:lang w:val="en-US" w:eastAsia="cs-CZ"/>
        </w:rPr>
        <w:t>[DOPLNIT]</w:t>
      </w:r>
      <w:r w:rsidR="00876025" w:rsidRPr="00B109EB">
        <w:rPr>
          <w:rFonts w:ascii="Arial" w:eastAsia="Times New Roman" w:hAnsi="Arial" w:cs="Arial"/>
          <w:lang w:eastAsia="cs-CZ"/>
        </w:rPr>
        <w:tab/>
      </w:r>
      <w:r w:rsidRPr="008377B5">
        <w:rPr>
          <w:rFonts w:ascii="Arial" w:hAnsi="Arial" w:cs="Arial"/>
        </w:rPr>
        <w:tab/>
      </w:r>
    </w:p>
    <w:p w14:paraId="5F00C90A" w14:textId="547671FB"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876025">
        <w:rPr>
          <w:rFonts w:ascii="Arial" w:hAnsi="Arial" w:cs="Arial"/>
        </w:rPr>
        <w:tab/>
      </w:r>
      <w:r w:rsidR="00876025">
        <w:rPr>
          <w:rFonts w:ascii="Arial" w:hAnsi="Arial" w:cs="Arial"/>
        </w:rPr>
        <w:tab/>
      </w:r>
      <w:r w:rsidR="00876025">
        <w:rPr>
          <w:rFonts w:ascii="Arial" w:hAnsi="Arial" w:cs="Arial"/>
        </w:rPr>
        <w:tab/>
      </w:r>
      <w:r w:rsidR="00876025" w:rsidRPr="00B109EB">
        <w:rPr>
          <w:rFonts w:ascii="Arial" w:eastAsia="Times New Roman" w:hAnsi="Arial" w:cs="Arial"/>
          <w:b/>
          <w:bCs/>
          <w:snapToGrid w:val="0"/>
          <w:highlight w:val="yellow"/>
          <w:lang w:val="en-US" w:eastAsia="cs-CZ"/>
        </w:rPr>
        <w:t>[DOPLNIT]</w:t>
      </w:r>
      <w:r w:rsidR="00876025" w:rsidRPr="00B109EB">
        <w:rPr>
          <w:rFonts w:ascii="Arial" w:eastAsia="Times New Roman" w:hAnsi="Arial" w:cs="Arial"/>
          <w:lang w:eastAsia="cs-CZ"/>
        </w:rPr>
        <w:tab/>
      </w:r>
      <w:bookmarkEnd w:id="47"/>
    </w:p>
    <w:bookmarkEnd w:id="46"/>
    <w:p w14:paraId="3C2D5FF9" w14:textId="77777777" w:rsidR="00175FEC" w:rsidRPr="0054723C" w:rsidRDefault="00175FEC" w:rsidP="00175FEC">
      <w:pPr>
        <w:pStyle w:val="Odstavecseseznamem"/>
        <w:jc w:val="both"/>
        <w:rPr>
          <w:rFonts w:ascii="Arial" w:hAnsi="Arial" w:cs="Arial"/>
        </w:rPr>
      </w:pPr>
    </w:p>
    <w:p w14:paraId="0AFA54B2" w14:textId="79AD83F3" w:rsidR="00943F4A" w:rsidRPr="00B109EB" w:rsidRDefault="0086088C" w:rsidP="00EF6D19">
      <w:pPr>
        <w:jc w:val="center"/>
        <w:rPr>
          <w:rFonts w:ascii="Arial" w:hAnsi="Arial" w:cs="Arial"/>
          <w:b/>
          <w:u w:val="single"/>
        </w:rPr>
      </w:pPr>
      <w:r w:rsidRPr="00B109EB">
        <w:rPr>
          <w:rFonts w:ascii="Arial" w:hAnsi="Arial" w:cs="Arial"/>
          <w:b/>
          <w:u w:val="single"/>
        </w:rPr>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2DDF1169" w:rsidR="00943F4A" w:rsidRDefault="00E73632" w:rsidP="00FB44CA">
      <w:pPr>
        <w:pStyle w:val="Odstavecseseznamem"/>
        <w:numPr>
          <w:ilvl w:val="0"/>
          <w:numId w:val="12"/>
        </w:numPr>
        <w:jc w:val="both"/>
        <w:rPr>
          <w:rFonts w:ascii="Arial" w:hAnsi="Arial" w:cs="Arial"/>
        </w:rPr>
      </w:pPr>
      <w:r w:rsidRPr="00876025">
        <w:rPr>
          <w:rFonts w:ascii="Arial" w:hAnsi="Arial" w:cs="Arial"/>
        </w:rPr>
        <w:t xml:space="preserve">Ke změně </w:t>
      </w:r>
      <w:r w:rsidR="00A51A77" w:rsidRPr="00876025">
        <w:rPr>
          <w:rFonts w:ascii="Arial" w:hAnsi="Arial" w:cs="Arial"/>
        </w:rPr>
        <w:t>poddodavatelů</w:t>
      </w:r>
      <w:r w:rsidR="00943F4A" w:rsidRPr="00876025">
        <w:rPr>
          <w:rFonts w:ascii="Arial" w:hAnsi="Arial" w:cs="Arial"/>
        </w:rPr>
        <w:t xml:space="preserve"> či dalších osob, jejichž prostřednictvím zhotovitel prokazoval jakoukoliv část kvalifikace v</w:t>
      </w:r>
      <w:r w:rsidR="00876025" w:rsidRPr="00876025">
        <w:rPr>
          <w:rFonts w:ascii="Arial" w:hAnsi="Arial" w:cs="Arial"/>
        </w:rPr>
        <w:t xml:space="preserve">e </w:t>
      </w:r>
      <w:r w:rsidR="00D3556A" w:rsidRPr="00876025">
        <w:rPr>
          <w:rFonts w:ascii="Arial" w:hAnsi="Arial" w:cs="Arial"/>
        </w:rPr>
        <w:t>výběrovém</w:t>
      </w:r>
      <w:r w:rsidR="00943F4A" w:rsidRPr="00876025">
        <w:rPr>
          <w:rFonts w:ascii="Arial" w:hAnsi="Arial" w:cs="Arial"/>
        </w:rPr>
        <w:t xml:space="preserve"> řízení vedoucí k uzavření této smlouvy, je zhotovitel oprávněn po písemném odsouhlasení ze strany objednatele a za předpokladu</w:t>
      </w:r>
      <w:r w:rsidRPr="00876025">
        <w:rPr>
          <w:rFonts w:ascii="Arial" w:hAnsi="Arial" w:cs="Arial"/>
        </w:rPr>
        <w:t xml:space="preserve">, že každý náhradní </w:t>
      </w:r>
      <w:r w:rsidR="00A51A77" w:rsidRPr="00876025">
        <w:rPr>
          <w:rFonts w:ascii="Arial" w:hAnsi="Arial" w:cs="Arial"/>
        </w:rPr>
        <w:t>poddodavatel</w:t>
      </w:r>
      <w:r w:rsidR="00943F4A" w:rsidRPr="00876025">
        <w:rPr>
          <w:rFonts w:ascii="Arial" w:hAnsi="Arial" w:cs="Arial"/>
        </w:rPr>
        <w:t xml:space="preserve"> či osoba bude splňovat požadovanou část kvalifikace jako </w:t>
      </w:r>
      <w:r w:rsidR="00A51A77" w:rsidRPr="00876025">
        <w:rPr>
          <w:rFonts w:ascii="Arial" w:hAnsi="Arial" w:cs="Arial"/>
        </w:rPr>
        <w:t>poddodavatel</w:t>
      </w:r>
      <w:r w:rsidR="00943F4A" w:rsidRPr="00876025">
        <w:rPr>
          <w:rFonts w:ascii="Arial" w:hAnsi="Arial" w:cs="Arial"/>
        </w:rPr>
        <w:t xml:space="preserve"> či osoba předchozí, a to ve stejném nebo větším rozsahu.</w:t>
      </w:r>
      <w:r w:rsidR="00922B4E" w:rsidRPr="00876025">
        <w:rPr>
          <w:rFonts w:ascii="Arial" w:hAnsi="Arial" w:cs="Arial"/>
        </w:rPr>
        <w:t xml:space="preserve"> Nový </w:t>
      </w:r>
      <w:r w:rsidR="00A51A77" w:rsidRPr="00876025">
        <w:rPr>
          <w:rFonts w:ascii="Arial" w:hAnsi="Arial" w:cs="Arial"/>
        </w:rPr>
        <w:t>poddodavatel</w:t>
      </w:r>
      <w:r w:rsidR="00922B4E" w:rsidRPr="00876025">
        <w:rPr>
          <w:rFonts w:ascii="Arial" w:hAnsi="Arial" w:cs="Arial"/>
        </w:rPr>
        <w:t xml:space="preserve"> musí splňovat kvalifikaci minimálně v rozsahu, v jakém byla prokázána v</w:t>
      </w:r>
      <w:r w:rsidR="00876025" w:rsidRPr="00876025">
        <w:rPr>
          <w:rFonts w:ascii="Arial" w:hAnsi="Arial" w:cs="Arial"/>
        </w:rPr>
        <w:t>e</w:t>
      </w:r>
      <w:r w:rsidR="00D3556A" w:rsidRPr="00876025">
        <w:rPr>
          <w:rFonts w:ascii="Arial" w:hAnsi="Arial" w:cs="Arial"/>
        </w:rPr>
        <w:t> výběrovém</w:t>
      </w:r>
      <w:r w:rsidR="00922B4E" w:rsidRPr="00B109EB">
        <w:rPr>
          <w:rFonts w:ascii="Arial" w:hAnsi="Arial" w:cs="Arial"/>
        </w:rPr>
        <w:t xml:space="preserve"> řízení</w:t>
      </w:r>
      <w:r w:rsidR="008E2BFD">
        <w:rPr>
          <w:rFonts w:ascii="Arial" w:hAnsi="Arial" w:cs="Arial"/>
        </w:rPr>
        <w:t>.</w:t>
      </w:r>
    </w:p>
    <w:p w14:paraId="68DE5267" w14:textId="7BA8BD25" w:rsidR="00902D17" w:rsidRPr="00876025" w:rsidRDefault="00902D17" w:rsidP="00FB44CA">
      <w:pPr>
        <w:pStyle w:val="Odstavecseseznamem"/>
        <w:numPr>
          <w:ilvl w:val="0"/>
          <w:numId w:val="12"/>
        </w:numPr>
        <w:jc w:val="both"/>
        <w:rPr>
          <w:rFonts w:ascii="Arial" w:hAnsi="Arial" w:cs="Arial"/>
        </w:rPr>
      </w:pPr>
      <w:bookmarkStart w:id="48" w:name="_Hlk96426389"/>
      <w:r>
        <w:rPr>
          <w:rFonts w:ascii="Arial" w:hAnsi="Arial" w:cs="Arial"/>
        </w:rPr>
        <w:t xml:space="preserve">Zhotovitel musí v rámci projednání změny poddodavatele vždy doložit objednateli ke každému novému </w:t>
      </w:r>
      <w:r w:rsidRPr="00876025">
        <w:rPr>
          <w:rFonts w:ascii="Arial" w:hAnsi="Arial" w:cs="Arial"/>
        </w:rPr>
        <w:t>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w:t>
      </w:r>
      <w:r w:rsidR="00E10329" w:rsidRPr="00876025">
        <w:rPr>
          <w:rFonts w:ascii="Arial" w:hAnsi="Arial" w:cs="Arial"/>
        </w:rPr>
        <w:t xml:space="preserve"> do 5 pracovních dnů od vzniku této skutečnosti</w:t>
      </w:r>
      <w:r w:rsidRPr="00876025">
        <w:rPr>
          <w:rFonts w:ascii="Arial" w:hAnsi="Arial" w:cs="Arial"/>
        </w:rPr>
        <w:t>.</w:t>
      </w:r>
    </w:p>
    <w:bookmarkEnd w:id="48"/>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9"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10DAC378"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5B118465" w14:textId="61ABA4B6"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5A2474">
        <w:rPr>
          <w:rFonts w:ascii="Arial" w:hAnsi="Arial" w:cs="Arial"/>
          <w:highlight w:val="yellow"/>
        </w:rPr>
        <w:t xml:space="preserve"> </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w:t>
      </w:r>
      <w:r w:rsidRPr="000A58E0">
        <w:rPr>
          <w:rFonts w:ascii="Arial" w:hAnsi="Arial" w:cs="Arial"/>
        </w:rPr>
        <w:lastRenderedPageBreak/>
        <w:t xml:space="preserve">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50" w:name="_Hlk13049894"/>
      <w:bookmarkStart w:id="51"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52" w:name="_Hlk13049910"/>
      <w:bookmarkEnd w:id="50"/>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51"/>
    <w:bookmarkEnd w:id="52"/>
    <w:p w14:paraId="2A633056" w14:textId="1711722B" w:rsidR="008A35B3" w:rsidRPr="00876025" w:rsidRDefault="008A35B3" w:rsidP="009150A8">
      <w:pPr>
        <w:pStyle w:val="Odstavecseseznamem"/>
        <w:ind w:left="928"/>
        <w:jc w:val="both"/>
        <w:rPr>
          <w:rFonts w:ascii="Arial" w:hAnsi="Arial" w:cs="Arial"/>
        </w:rPr>
      </w:pPr>
      <w:r w:rsidRPr="00876025">
        <w:rPr>
          <w:rFonts w:ascii="Arial" w:hAnsi="Arial" w:cs="Arial"/>
        </w:rPr>
        <w:t xml:space="preserve">Bez ohledu na předchozí ustanovení budou nepodstatné změny závazku ze smlouvy (víceprací či méněprací) vždy řešeny </w:t>
      </w:r>
      <w:proofErr w:type="spellStart"/>
      <w:r w:rsidR="005523C2" w:rsidRPr="00876025">
        <w:rPr>
          <w:rFonts w:ascii="Arial" w:hAnsi="Arial" w:cs="Arial"/>
        </w:rPr>
        <w:t>řešeny</w:t>
      </w:r>
      <w:proofErr w:type="spellEnd"/>
      <w:r w:rsidR="005523C2" w:rsidRPr="00876025">
        <w:rPr>
          <w:rFonts w:ascii="Arial" w:hAnsi="Arial" w:cs="Arial"/>
        </w:rPr>
        <w:t xml:space="preserve"> adekvátně v souladu se ZZVZ (§222).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4"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6DCCE056"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w:t>
      </w:r>
      <w:r w:rsidRPr="00835267">
        <w:rPr>
          <w:rFonts w:ascii="Arial" w:hAnsi="Arial" w:cs="Arial"/>
        </w:rPr>
        <w:t>nové výběrové řízení. Podmínky pro tuto změnu a způsob určení nového Zhotovitele</w:t>
      </w:r>
      <w:r w:rsidRPr="00EF5D48">
        <w:rPr>
          <w:rFonts w:ascii="Arial" w:hAnsi="Arial" w:cs="Arial"/>
        </w:rPr>
        <w:t xml:space="preserv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w:t>
      </w:r>
      <w:r w:rsidRPr="000A58E0">
        <w:rPr>
          <w:rFonts w:ascii="Arial" w:hAnsi="Arial" w:cs="Arial"/>
        </w:rPr>
        <w:lastRenderedPageBreak/>
        <w:t>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Pr="00835267" w:rsidRDefault="00943F4A" w:rsidP="00FB44CA">
      <w:pPr>
        <w:pStyle w:val="Odstavecseseznamem"/>
        <w:numPr>
          <w:ilvl w:val="0"/>
          <w:numId w:val="11"/>
        </w:numPr>
        <w:jc w:val="both"/>
        <w:rPr>
          <w:rFonts w:ascii="Arial" w:hAnsi="Arial" w:cs="Arial"/>
        </w:rPr>
      </w:pPr>
      <w:r w:rsidRPr="00B109EB">
        <w:rPr>
          <w:rFonts w:ascii="Arial" w:hAnsi="Arial" w:cs="Arial"/>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w:t>
      </w:r>
      <w:r w:rsidRPr="00835267">
        <w:rPr>
          <w:rFonts w:ascii="Arial" w:hAnsi="Arial" w:cs="Arial"/>
        </w:rPr>
        <w:t>vyplývá, že mají trvat i po zániku této smlouvy.</w:t>
      </w:r>
    </w:p>
    <w:p w14:paraId="1E34FFD0" w14:textId="44C0709E" w:rsidR="00A779FC" w:rsidRPr="00835267" w:rsidRDefault="00A779FC" w:rsidP="00FB44CA">
      <w:pPr>
        <w:pStyle w:val="Odstavecseseznamem"/>
        <w:numPr>
          <w:ilvl w:val="0"/>
          <w:numId w:val="11"/>
        </w:numPr>
        <w:jc w:val="both"/>
        <w:rPr>
          <w:rFonts w:ascii="Arial" w:hAnsi="Arial" w:cs="Arial"/>
        </w:rPr>
      </w:pPr>
      <w:r w:rsidRPr="00835267">
        <w:rPr>
          <w:rFonts w:ascii="Arial" w:hAnsi="Arial" w:cs="Arial"/>
        </w:rPr>
        <w:t xml:space="preserve">Smlouva nabývá platnosti dnem podpisu smluvních stran a účinnosti dnem jejího uveřejnění v registru smluv dle </w:t>
      </w:r>
      <w:proofErr w:type="spellStart"/>
      <w:r w:rsidRPr="00835267">
        <w:rPr>
          <w:rFonts w:ascii="Arial" w:hAnsi="Arial" w:cs="Arial"/>
        </w:rPr>
        <w:t>ust</w:t>
      </w:r>
      <w:proofErr w:type="spellEnd"/>
      <w:r w:rsidRPr="00835267">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43FA45BB" w:rsidR="00943F4A" w:rsidRPr="00B109EB" w:rsidRDefault="00943F4A" w:rsidP="00FB44CA">
      <w:pPr>
        <w:pStyle w:val="Odstavecseseznamem"/>
        <w:numPr>
          <w:ilvl w:val="1"/>
          <w:numId w:val="11"/>
        </w:numPr>
        <w:tabs>
          <w:tab w:val="num" w:pos="1588"/>
        </w:tabs>
        <w:jc w:val="both"/>
        <w:rPr>
          <w:rFonts w:ascii="Arial" w:hAnsi="Arial" w:cs="Arial"/>
        </w:rPr>
      </w:pPr>
      <w:bookmarkStart w:id="53" w:name="_Hlk109637539"/>
      <w:r w:rsidRPr="00B109EB">
        <w:rPr>
          <w:rFonts w:ascii="Arial" w:hAnsi="Arial" w:cs="Arial"/>
        </w:rPr>
        <w:t xml:space="preserve">Přílohou č. 1 této smlouvy je specifikace díla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bookmarkStart w:id="54" w:name="_Hlk109637586"/>
      <w:bookmarkEnd w:id="53"/>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5" w:name="_Hlk72331989"/>
      <w:bookmarkEnd w:id="54"/>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5"/>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6" w:name="_Hlk99089982"/>
      <w:r>
        <w:rPr>
          <w:rFonts w:ascii="Arial" w:hAnsi="Arial" w:cs="Arial"/>
        </w:rPr>
        <w:t xml:space="preserve">Přílohou č. 4 této smlouvy jsou </w:t>
      </w:r>
      <w:bookmarkStart w:id="57" w:name="_Hlk99090050"/>
      <w:r>
        <w:rPr>
          <w:rFonts w:ascii="Arial" w:hAnsi="Arial" w:cs="Arial"/>
        </w:rPr>
        <w:t>podmínky povinné publicity NPO</w:t>
      </w:r>
      <w:bookmarkEnd w:id="57"/>
    </w:p>
    <w:p w14:paraId="6D883B1A" w14:textId="77777777" w:rsidR="00175FEC" w:rsidRPr="006B351B" w:rsidRDefault="00175FEC" w:rsidP="00FB44CA">
      <w:pPr>
        <w:pStyle w:val="Odstavecseseznamem"/>
        <w:numPr>
          <w:ilvl w:val="0"/>
          <w:numId w:val="11"/>
        </w:numPr>
        <w:jc w:val="both"/>
        <w:rPr>
          <w:rFonts w:ascii="Arial" w:hAnsi="Arial" w:cs="Arial"/>
        </w:rPr>
      </w:pPr>
      <w:bookmarkStart w:id="58" w:name="_Hlk72402628"/>
      <w:bookmarkEnd w:id="56"/>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8"/>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73A1F854"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00835267">
        <w:rPr>
          <w:rFonts w:ascii="Arial" w:hAnsi="Arial" w:cs="Arial"/>
          <w:color w:val="201F1E"/>
          <w:shd w:val="clear" w:color="auto" w:fill="FFFFFF"/>
        </w:rPr>
        <w:t>ve výběrovém</w:t>
      </w:r>
      <w:r w:rsidRPr="00835267">
        <w:rPr>
          <w:rFonts w:ascii="Arial" w:hAnsi="Arial" w:cs="Arial"/>
          <w:color w:val="201F1E"/>
          <w:shd w:val="clear" w:color="auto" w:fill="FFFFFF"/>
        </w:rPr>
        <w:t> řízení</w:t>
      </w:r>
      <w:r>
        <w:rPr>
          <w:rFonts w:ascii="Arial" w:hAnsi="Arial" w:cs="Arial"/>
          <w:color w:val="201F1E"/>
          <w:shd w:val="clear" w:color="auto" w:fill="FFFFFF"/>
        </w:rPr>
        <w:t xml:space="preserve">,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0D3FA3CB"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835267">
        <w:rPr>
          <w:rFonts w:ascii="Arial" w:hAnsi="Arial" w:cs="Arial"/>
          <w:color w:val="201F1E"/>
          <w:bdr w:val="none" w:sz="0" w:space="0" w:color="auto" w:frame="1"/>
        </w:rPr>
        <w:t>výběrového</w:t>
      </w:r>
      <w:r w:rsidR="004E49B9" w:rsidRPr="00835267">
        <w:rPr>
          <w:rFonts w:ascii="Arial" w:hAnsi="Arial" w:cs="Arial"/>
          <w:color w:val="201F1E"/>
          <w:shd w:val="clear" w:color="auto" w:fill="FFFFFF"/>
        </w:rPr>
        <w:t> </w:t>
      </w:r>
      <w:r w:rsidR="00990C24">
        <w:rPr>
          <w:rFonts w:ascii="Arial" w:hAnsi="Arial" w:cs="Arial"/>
          <w:color w:val="201F1E"/>
          <w:shd w:val="clear" w:color="auto" w:fill="FFFFFF"/>
        </w:rPr>
        <w:t xml:space="preserve">řízení na realizaci stavby uvedené v čl. I odst. 2 smlouvy vyjádřil svůj souhlas se zásadami a </w:t>
      </w:r>
      <w:r w:rsidR="00990C24">
        <w:rPr>
          <w:rFonts w:ascii="Arial" w:hAnsi="Arial" w:cs="Arial"/>
          <w:color w:val="201F1E"/>
          <w:shd w:val="clear" w:color="auto" w:fill="FFFFFF"/>
        </w:rPr>
        <w:lastRenderedPageBreak/>
        <w:t xml:space="preserve">pravidly, která jsou uvedena v Kodexu dodavatele veřejné zakázky (Příloha č. </w:t>
      </w:r>
      <w:r w:rsidR="000A225C">
        <w:rPr>
          <w:rFonts w:ascii="Arial" w:hAnsi="Arial" w:cs="Arial"/>
          <w:color w:val="201F1E"/>
          <w:shd w:val="clear" w:color="auto" w:fill="FFFFFF"/>
        </w:rPr>
        <w:t>7</w:t>
      </w:r>
      <w:r w:rsidR="00990C24">
        <w:rPr>
          <w:rFonts w:ascii="Arial" w:hAnsi="Arial" w:cs="Arial"/>
          <w:color w:val="201F1E"/>
          <w:shd w:val="clear" w:color="auto" w:fill="FFFFFF"/>
        </w:rPr>
        <w:t xml:space="preserve"> </w:t>
      </w:r>
      <w:r w:rsidR="000A225C">
        <w:rPr>
          <w:rFonts w:ascii="Arial" w:hAnsi="Arial" w:cs="Arial"/>
          <w:color w:val="201F1E"/>
          <w:shd w:val="clear" w:color="auto" w:fill="FFFFFF"/>
        </w:rPr>
        <w:t>Výzvy</w:t>
      </w:r>
      <w:r w:rsidR="00990C24">
        <w:rPr>
          <w:rFonts w:ascii="Arial" w:hAnsi="Arial" w:cs="Arial"/>
          <w:color w:val="201F1E"/>
          <w:shd w:val="clear" w:color="auto" w:fill="FFFFFF"/>
        </w:rPr>
        <w:t>).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02D6D96">
        <w:tc>
          <w:tcPr>
            <w:tcW w:w="4536" w:type="dxa"/>
            <w:shd w:val="clear" w:color="auto" w:fill="auto"/>
          </w:tcPr>
          <w:p w14:paraId="44D9AD87" w14:textId="77777777" w:rsidR="00943F4A" w:rsidRPr="00487887" w:rsidRDefault="0D0362A8" w:rsidP="0D0362A8">
            <w:pPr>
              <w:rPr>
                <w:rFonts w:ascii="Arial" w:hAnsi="Arial" w:cs="Arial"/>
              </w:rPr>
            </w:pPr>
            <w:r w:rsidRPr="00487887">
              <w:rPr>
                <w:rFonts w:ascii="Arial" w:hAnsi="Arial" w:cs="Arial"/>
              </w:rPr>
              <w:t>V……………</w:t>
            </w:r>
            <w:proofErr w:type="gramStart"/>
            <w:r w:rsidRPr="00487887">
              <w:rPr>
                <w:rFonts w:ascii="Arial" w:hAnsi="Arial" w:cs="Arial"/>
              </w:rPr>
              <w:t>…….</w:t>
            </w:r>
            <w:proofErr w:type="gramEnd"/>
            <w:r w:rsidRPr="00487887">
              <w:rPr>
                <w:rFonts w:ascii="Arial" w:hAnsi="Arial" w:cs="Arial"/>
              </w:rPr>
              <w:t>. dne………</w:t>
            </w:r>
          </w:p>
        </w:tc>
        <w:tc>
          <w:tcPr>
            <w:tcW w:w="4536" w:type="dxa"/>
            <w:shd w:val="clear" w:color="auto" w:fill="auto"/>
          </w:tcPr>
          <w:p w14:paraId="6DE2F6B9" w14:textId="77777777" w:rsidR="00943F4A" w:rsidRPr="00487887" w:rsidRDefault="0D0362A8" w:rsidP="0D0362A8">
            <w:pPr>
              <w:rPr>
                <w:rFonts w:ascii="Arial" w:hAnsi="Arial" w:cs="Arial"/>
              </w:rPr>
            </w:pPr>
            <w:r w:rsidRPr="00487887">
              <w:rPr>
                <w:rFonts w:ascii="Arial" w:hAnsi="Arial" w:cs="Arial"/>
              </w:rPr>
              <w:t>V……………</w:t>
            </w:r>
            <w:proofErr w:type="gramStart"/>
            <w:r w:rsidRPr="00487887">
              <w:rPr>
                <w:rFonts w:ascii="Arial" w:hAnsi="Arial" w:cs="Arial"/>
              </w:rPr>
              <w:t>…….</w:t>
            </w:r>
            <w:proofErr w:type="gramEnd"/>
            <w:r w:rsidRPr="00487887">
              <w:rPr>
                <w:rFonts w:ascii="Arial" w:hAnsi="Arial" w:cs="Arial"/>
              </w:rPr>
              <w:t>. dne………</w:t>
            </w:r>
          </w:p>
        </w:tc>
      </w:tr>
      <w:tr w:rsidR="00943F4A" w:rsidRPr="00C12E76" w14:paraId="0FB1B7C0" w14:textId="77777777" w:rsidTr="002D6D96">
        <w:tc>
          <w:tcPr>
            <w:tcW w:w="4536" w:type="dxa"/>
            <w:shd w:val="clear" w:color="auto" w:fill="auto"/>
          </w:tcPr>
          <w:p w14:paraId="5BB221B3" w14:textId="77777777" w:rsidR="00835267" w:rsidRDefault="00835267" w:rsidP="0D0362A8">
            <w:pPr>
              <w:rPr>
                <w:rFonts w:ascii="Arial" w:hAnsi="Arial" w:cs="Arial"/>
              </w:rPr>
            </w:pPr>
          </w:p>
          <w:p w14:paraId="00606CE6" w14:textId="77777777" w:rsidR="00835267" w:rsidRDefault="00835267" w:rsidP="0D0362A8">
            <w:pPr>
              <w:rPr>
                <w:rFonts w:ascii="Arial" w:hAnsi="Arial" w:cs="Arial"/>
              </w:rPr>
            </w:pPr>
          </w:p>
          <w:p w14:paraId="07B375BC" w14:textId="77777777" w:rsidR="00835267" w:rsidRDefault="00835267" w:rsidP="0D0362A8">
            <w:pPr>
              <w:rPr>
                <w:rFonts w:ascii="Arial" w:hAnsi="Arial" w:cs="Arial"/>
              </w:rPr>
            </w:pPr>
          </w:p>
          <w:p w14:paraId="60B3FC6A" w14:textId="0E3E50EE" w:rsidR="00943F4A" w:rsidRPr="00487887" w:rsidRDefault="0D0362A8" w:rsidP="0D0362A8">
            <w:pPr>
              <w:rPr>
                <w:rFonts w:ascii="Arial" w:hAnsi="Arial" w:cs="Arial"/>
              </w:rPr>
            </w:pPr>
            <w:r w:rsidRPr="00487887">
              <w:rPr>
                <w:rFonts w:ascii="Arial" w:hAnsi="Arial" w:cs="Arial"/>
              </w:rPr>
              <w:t>……………………………………</w:t>
            </w:r>
          </w:p>
        </w:tc>
        <w:tc>
          <w:tcPr>
            <w:tcW w:w="4536" w:type="dxa"/>
            <w:shd w:val="clear" w:color="auto" w:fill="auto"/>
          </w:tcPr>
          <w:p w14:paraId="7500EACD" w14:textId="77777777" w:rsidR="002D6D96" w:rsidRDefault="002D6D96" w:rsidP="0D0362A8">
            <w:pPr>
              <w:rPr>
                <w:rFonts w:ascii="Arial" w:hAnsi="Arial" w:cs="Arial"/>
              </w:rPr>
            </w:pPr>
          </w:p>
          <w:p w14:paraId="17FD6EBB" w14:textId="77777777" w:rsidR="002D6D96" w:rsidRDefault="002D6D96" w:rsidP="0D0362A8">
            <w:pPr>
              <w:rPr>
                <w:rFonts w:ascii="Arial" w:hAnsi="Arial" w:cs="Arial"/>
              </w:rPr>
            </w:pPr>
          </w:p>
          <w:p w14:paraId="0AD08FCE" w14:textId="77777777" w:rsidR="002D6D96" w:rsidRDefault="002D6D96" w:rsidP="0D0362A8">
            <w:pPr>
              <w:rPr>
                <w:rFonts w:ascii="Arial" w:hAnsi="Arial" w:cs="Arial"/>
              </w:rPr>
            </w:pPr>
          </w:p>
          <w:p w14:paraId="60D7BE02" w14:textId="708DCBCE" w:rsidR="00943F4A" w:rsidRDefault="0D0362A8" w:rsidP="0D0362A8">
            <w:pPr>
              <w:rPr>
                <w:rFonts w:ascii="Arial" w:hAnsi="Arial" w:cs="Arial"/>
              </w:rPr>
            </w:pPr>
            <w:r w:rsidRPr="00487887">
              <w:rPr>
                <w:rFonts w:ascii="Arial" w:hAnsi="Arial" w:cs="Arial"/>
              </w:rPr>
              <w:t>……………………………………</w:t>
            </w:r>
          </w:p>
          <w:p w14:paraId="73E768F0" w14:textId="49AF302B" w:rsidR="002D6D96" w:rsidRPr="00487887" w:rsidRDefault="002D6D96" w:rsidP="0D0362A8">
            <w:pPr>
              <w:rPr>
                <w:rFonts w:ascii="Arial" w:hAnsi="Arial" w:cs="Arial"/>
              </w:rPr>
            </w:pPr>
          </w:p>
        </w:tc>
      </w:tr>
      <w:tr w:rsidR="00943F4A" w:rsidRPr="00C12E76" w14:paraId="0F768DC4" w14:textId="77777777" w:rsidTr="002D6D96">
        <w:tc>
          <w:tcPr>
            <w:tcW w:w="4536" w:type="dxa"/>
            <w:shd w:val="clear" w:color="auto" w:fill="auto"/>
          </w:tcPr>
          <w:p w14:paraId="2FE2FE44" w14:textId="77777777" w:rsidR="00943F4A" w:rsidRPr="00487887"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p>
        </w:tc>
        <w:tc>
          <w:tcPr>
            <w:tcW w:w="4536" w:type="dxa"/>
            <w:shd w:val="clear" w:color="auto" w:fill="auto"/>
          </w:tcPr>
          <w:p w14:paraId="1B844D5F" w14:textId="77777777" w:rsidR="00943F4A" w:rsidRDefault="0D0362A8" w:rsidP="0D0362A8">
            <w:pPr>
              <w:rPr>
                <w:rFonts w:ascii="Arial" w:hAnsi="Arial" w:cs="Arial"/>
                <w:b/>
                <w:bCs/>
              </w:rPr>
            </w:pPr>
            <w:r w:rsidRPr="00487887">
              <w:rPr>
                <w:rFonts w:ascii="Arial" w:hAnsi="Arial" w:cs="Arial"/>
                <w:b/>
                <w:bCs/>
              </w:rPr>
              <w:t>zhotovitel</w:t>
            </w:r>
          </w:p>
          <w:p w14:paraId="3241556A" w14:textId="3F17D7F9" w:rsidR="002D6D96" w:rsidRPr="00487887" w:rsidRDefault="002D6D96" w:rsidP="0D0362A8">
            <w:pPr>
              <w:rPr>
                <w:rFonts w:ascii="Arial" w:hAnsi="Arial" w:cs="Arial"/>
                <w:b/>
                <w:bCs/>
              </w:rPr>
            </w:pPr>
            <w:r w:rsidRPr="002D6D96">
              <w:rPr>
                <w:rFonts w:ascii="Arial" w:hAnsi="Arial" w:cs="Arial"/>
                <w:b/>
                <w:bCs/>
                <w:highlight w:val="yellow"/>
              </w:rPr>
              <w:t>titul, jméno, příjmení a funkce osoby oprávněné jednat za zhotovitele</w:t>
            </w:r>
          </w:p>
        </w:tc>
      </w:tr>
    </w:tbl>
    <w:p w14:paraId="4E9E0D27"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528ACDB1"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0EF66918"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5E6A8FA5"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0A0E7643"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708220BF"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6F98CABC"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388D2C9F"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5F2A5716"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3D6B2A3A"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50576751"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1FF8ECA2"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6AEF7390"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20CD8884"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42635D0F"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p>
    <w:p w14:paraId="4D839E52" w14:textId="77777777" w:rsidR="00C704DC" w:rsidRDefault="00C704DC" w:rsidP="00175FEC">
      <w:pPr>
        <w:autoSpaceDE w:val="0"/>
        <w:autoSpaceDN w:val="0"/>
        <w:adjustRightInd w:val="0"/>
        <w:spacing w:before="100" w:beforeAutospacing="1" w:after="120"/>
        <w:jc w:val="both"/>
        <w:rPr>
          <w:rFonts w:ascii="Arial" w:hAnsi="Arial" w:cs="Arial"/>
          <w:b/>
          <w:bCs/>
          <w:sz w:val="24"/>
          <w:szCs w:val="24"/>
          <w:u w:val="single"/>
        </w:rPr>
      </w:pPr>
      <w:bookmarkStart w:id="59" w:name="_Hlk109736295"/>
    </w:p>
    <w:p w14:paraId="52294BE7" w14:textId="3FAF9212" w:rsidR="00C45BEC" w:rsidRDefault="002D6D96" w:rsidP="00175FEC">
      <w:pPr>
        <w:autoSpaceDE w:val="0"/>
        <w:autoSpaceDN w:val="0"/>
        <w:adjustRightInd w:val="0"/>
        <w:spacing w:before="100" w:beforeAutospacing="1" w:after="120"/>
        <w:jc w:val="both"/>
        <w:rPr>
          <w:rFonts w:ascii="Arial" w:hAnsi="Arial" w:cs="Arial"/>
          <w:b/>
          <w:bCs/>
          <w:sz w:val="24"/>
          <w:szCs w:val="24"/>
          <w:u w:val="single"/>
        </w:rPr>
      </w:pPr>
      <w:r w:rsidRPr="002D6D96">
        <w:rPr>
          <w:rFonts w:ascii="Arial" w:hAnsi="Arial" w:cs="Arial"/>
          <w:b/>
          <w:bCs/>
          <w:sz w:val="24"/>
          <w:szCs w:val="24"/>
          <w:u w:val="single"/>
        </w:rPr>
        <w:t>Příloh</w:t>
      </w:r>
      <w:r>
        <w:rPr>
          <w:rFonts w:ascii="Arial" w:hAnsi="Arial" w:cs="Arial"/>
          <w:b/>
          <w:bCs/>
          <w:sz w:val="24"/>
          <w:szCs w:val="24"/>
          <w:u w:val="single"/>
        </w:rPr>
        <w:t>a</w:t>
      </w:r>
      <w:r w:rsidRPr="002D6D96">
        <w:rPr>
          <w:rFonts w:ascii="Arial" w:hAnsi="Arial" w:cs="Arial"/>
          <w:b/>
          <w:bCs/>
          <w:sz w:val="24"/>
          <w:szCs w:val="24"/>
          <w:u w:val="single"/>
        </w:rPr>
        <w:t xml:space="preserve"> č. 1 </w:t>
      </w:r>
      <w:r w:rsidR="000A225C">
        <w:rPr>
          <w:rFonts w:ascii="Arial" w:hAnsi="Arial" w:cs="Arial"/>
          <w:b/>
          <w:bCs/>
          <w:sz w:val="24"/>
          <w:szCs w:val="24"/>
          <w:u w:val="single"/>
        </w:rPr>
        <w:t>S</w:t>
      </w:r>
      <w:r w:rsidRPr="002D6D96">
        <w:rPr>
          <w:rFonts w:ascii="Arial" w:hAnsi="Arial" w:cs="Arial"/>
          <w:b/>
          <w:bCs/>
          <w:sz w:val="24"/>
          <w:szCs w:val="24"/>
          <w:u w:val="single"/>
        </w:rPr>
        <w:t>pecifikace díla</w:t>
      </w:r>
    </w:p>
    <w:p w14:paraId="23AABF59" w14:textId="77777777" w:rsidR="002D6D96" w:rsidRPr="002D6D96" w:rsidRDefault="002D6D96" w:rsidP="002D6D96">
      <w:pPr>
        <w:spacing w:after="120" w:line="240" w:lineRule="auto"/>
        <w:jc w:val="both"/>
        <w:rPr>
          <w:rFonts w:ascii="Arial" w:eastAsia="Times New Roman" w:hAnsi="Arial" w:cs="Arial"/>
          <w:lang w:eastAsia="cs-CZ"/>
        </w:rPr>
      </w:pPr>
      <w:r w:rsidRPr="002D6D96">
        <w:rPr>
          <w:rFonts w:ascii="Arial" w:eastAsia="Times New Roman" w:hAnsi="Arial" w:cs="Arial"/>
          <w:lang w:eastAsia="cs-CZ"/>
        </w:rPr>
        <w:t xml:space="preserve">Předmětem veřejné zakázky je realizace prvků plánu společných zařízení v rámci komplexních pozemkových úprav v k. </w:t>
      </w:r>
      <w:proofErr w:type="spellStart"/>
      <w:r w:rsidRPr="002D6D96">
        <w:rPr>
          <w:rFonts w:ascii="Arial" w:eastAsia="Times New Roman" w:hAnsi="Arial" w:cs="Arial"/>
          <w:lang w:eastAsia="cs-CZ"/>
        </w:rPr>
        <w:t>ú.</w:t>
      </w:r>
      <w:proofErr w:type="spellEnd"/>
      <w:r w:rsidRPr="002D6D96">
        <w:rPr>
          <w:rFonts w:ascii="Arial" w:eastAsia="Times New Roman" w:hAnsi="Arial" w:cs="Arial"/>
          <w:lang w:eastAsia="cs-CZ"/>
        </w:rPr>
        <w:t xml:space="preserve"> Staré Hvězdlice na základě žádosti Městyse Hvězdlice podle zákona č. 139/2002 Sb. ve znění pozdější právní úpravy. Předmětnými prvky jsou protierozní opatření a opatření k ochraně a tvorbě životního prostředí.</w:t>
      </w:r>
    </w:p>
    <w:p w14:paraId="687B91E5" w14:textId="77777777" w:rsidR="002D6D96" w:rsidRPr="002D6D96" w:rsidRDefault="002D6D96" w:rsidP="002D6D96">
      <w:pPr>
        <w:spacing w:after="120" w:line="240" w:lineRule="auto"/>
        <w:jc w:val="both"/>
        <w:rPr>
          <w:rFonts w:ascii="Arial" w:eastAsia="Times New Roman" w:hAnsi="Arial" w:cs="Arial"/>
          <w:lang w:eastAsia="cs-CZ"/>
        </w:rPr>
      </w:pPr>
      <w:r w:rsidRPr="002D6D96">
        <w:rPr>
          <w:rFonts w:ascii="Arial" w:eastAsia="Times New Roman" w:hAnsi="Arial" w:cs="Arial"/>
          <w:lang w:eastAsia="cs-CZ"/>
        </w:rPr>
        <w:t xml:space="preserve">Jedná se o vybudování soustavy čtyř zemních hrázek s bočním obtokem a čtyř tůní na                  v současnosti zemědělsky využívané půdě svažitého pozemku. Celková délka hrázek je         145 m. Celková plocha tůní 1830 m2. Voda bude ze soustavy převáděna odpadním průlehem dl. 13 m do odpadního příkopu dl. 81 m a zaústěna do stávající kanalizace. Odpadní průleh i příkop jsou tvořeny balvanitou rovnaninou z lomového kamene. Po trase odpadního příkopu jsou rozmístěny 4 betonové příčné prahy. Vtok do kanalizace bude rekonstruován a doplněn betonovým čelem a česlemi. </w:t>
      </w:r>
    </w:p>
    <w:p w14:paraId="71A98E47" w14:textId="77777777" w:rsidR="002D6D96" w:rsidRPr="002D6D96" w:rsidRDefault="002D6D96" w:rsidP="002D6D96">
      <w:pPr>
        <w:spacing w:after="120" w:line="240" w:lineRule="auto"/>
        <w:jc w:val="both"/>
        <w:rPr>
          <w:rFonts w:ascii="Arial" w:eastAsia="Times New Roman" w:hAnsi="Arial" w:cs="Arial"/>
          <w:lang w:eastAsia="cs-CZ"/>
        </w:rPr>
      </w:pPr>
      <w:r w:rsidRPr="002D6D96">
        <w:rPr>
          <w:rFonts w:ascii="Arial" w:eastAsia="Times New Roman" w:hAnsi="Arial" w:cs="Arial"/>
          <w:lang w:eastAsia="cs-CZ"/>
        </w:rPr>
        <w:t xml:space="preserve">Pro stavbu byl Odborem životního prostředí Městského úřadu Vyškov vydán dne 11. 4. 2022 Souhlas s provedením ohlášeného záměru, </w:t>
      </w:r>
      <w:proofErr w:type="spellStart"/>
      <w:r w:rsidRPr="002D6D96">
        <w:rPr>
          <w:rFonts w:ascii="Arial" w:eastAsia="Times New Roman" w:hAnsi="Arial" w:cs="Arial"/>
          <w:lang w:eastAsia="cs-CZ"/>
        </w:rPr>
        <w:t>sp</w:t>
      </w:r>
      <w:proofErr w:type="spellEnd"/>
      <w:r w:rsidRPr="002D6D96">
        <w:rPr>
          <w:rFonts w:ascii="Arial" w:eastAsia="Times New Roman" w:hAnsi="Arial" w:cs="Arial"/>
          <w:lang w:eastAsia="cs-CZ"/>
        </w:rPr>
        <w:t>. zn. MV 13325/2022/</w:t>
      </w:r>
      <w:proofErr w:type="spellStart"/>
      <w:r w:rsidRPr="002D6D96">
        <w:rPr>
          <w:rFonts w:ascii="Arial" w:eastAsia="Times New Roman" w:hAnsi="Arial" w:cs="Arial"/>
          <w:lang w:eastAsia="cs-CZ"/>
        </w:rPr>
        <w:t>Šo</w:t>
      </w:r>
      <w:proofErr w:type="spellEnd"/>
      <w:r w:rsidRPr="002D6D96">
        <w:rPr>
          <w:rFonts w:ascii="Arial" w:eastAsia="Times New Roman" w:hAnsi="Arial" w:cs="Arial"/>
          <w:lang w:eastAsia="cs-CZ"/>
        </w:rPr>
        <w:t xml:space="preserve">, č.j. MV 29801/2022.   </w:t>
      </w:r>
    </w:p>
    <w:p w14:paraId="10C42804" w14:textId="77777777" w:rsidR="002D6D96" w:rsidRPr="002D6D96" w:rsidRDefault="002D6D96" w:rsidP="002D6D96">
      <w:pPr>
        <w:spacing w:after="120" w:line="240" w:lineRule="auto"/>
        <w:jc w:val="both"/>
        <w:rPr>
          <w:rFonts w:ascii="Arial" w:eastAsia="Times New Roman" w:hAnsi="Arial" w:cs="Times New Roman"/>
          <w:szCs w:val="24"/>
          <w:lang w:eastAsia="cs-CZ"/>
        </w:rPr>
      </w:pPr>
      <w:r w:rsidRPr="002D6D96">
        <w:rPr>
          <w:rFonts w:ascii="Arial" w:eastAsia="Times New Roman" w:hAnsi="Arial" w:cs="Times New Roman"/>
          <w:szCs w:val="24"/>
          <w:lang w:eastAsia="cs-CZ"/>
        </w:rPr>
        <w:t>Podrobnou definici předmětu veřejné zakázky a technické podmínky stanovuje projektová dokumentace vypracovaná projekční</w:t>
      </w:r>
      <w:r w:rsidRPr="002D6D96">
        <w:rPr>
          <w:rFonts w:ascii="Arial" w:eastAsia="Times New Roman" w:hAnsi="Arial" w:cs="Times New Roman"/>
          <w:color w:val="FF0000"/>
          <w:szCs w:val="24"/>
          <w:lang w:eastAsia="cs-CZ"/>
        </w:rPr>
        <w:t xml:space="preserve"> </w:t>
      </w:r>
      <w:r w:rsidRPr="002D6D96">
        <w:rPr>
          <w:rFonts w:ascii="Arial" w:eastAsia="Times New Roman" w:hAnsi="Arial" w:cs="Times New Roman"/>
          <w:szCs w:val="24"/>
          <w:lang w:eastAsia="cs-CZ"/>
        </w:rPr>
        <w:t xml:space="preserve">společností </w:t>
      </w:r>
      <w:r w:rsidRPr="002D6D96">
        <w:rPr>
          <w:rFonts w:ascii="Arial" w:eastAsia="Times New Roman" w:hAnsi="Arial" w:cs="Arial"/>
          <w:lang w:eastAsia="cs-CZ"/>
        </w:rPr>
        <w:t>Hanousek s.r.o., Barákova 2745/</w:t>
      </w:r>
      <w:proofErr w:type="gramStart"/>
      <w:r w:rsidRPr="002D6D96">
        <w:rPr>
          <w:rFonts w:ascii="Arial" w:eastAsia="Times New Roman" w:hAnsi="Arial" w:cs="Arial"/>
          <w:lang w:eastAsia="cs-CZ"/>
        </w:rPr>
        <w:t xml:space="preserve">41,   </w:t>
      </w:r>
      <w:proofErr w:type="gramEnd"/>
      <w:r w:rsidRPr="002D6D96">
        <w:rPr>
          <w:rFonts w:ascii="Arial" w:eastAsia="Times New Roman" w:hAnsi="Arial" w:cs="Arial"/>
          <w:lang w:eastAsia="cs-CZ"/>
        </w:rPr>
        <w:t xml:space="preserve">          796 01 Prostějov, IČO: 29186404</w:t>
      </w:r>
      <w:r w:rsidRPr="002D6D96">
        <w:rPr>
          <w:rFonts w:ascii="Arial" w:eastAsia="Times New Roman" w:hAnsi="Arial" w:cs="Times New Roman"/>
          <w:szCs w:val="24"/>
          <w:lang w:eastAsia="cs-CZ"/>
        </w:rPr>
        <w:t>, pod zakázkovým číslem 17/21/1, dále soupis dodávek, služeb a stavebních prací a technické specifikace (podmínky).</w:t>
      </w:r>
    </w:p>
    <w:p w14:paraId="503FDC6C" w14:textId="49E5CE36" w:rsidR="002D6D96" w:rsidRPr="002D6D96" w:rsidRDefault="002D6D96" w:rsidP="002D6D96">
      <w:pPr>
        <w:spacing w:after="120" w:line="240" w:lineRule="auto"/>
        <w:jc w:val="both"/>
        <w:rPr>
          <w:rFonts w:ascii="Arial" w:eastAsia="Times New Roman" w:hAnsi="Arial" w:cs="Times New Roman"/>
          <w:szCs w:val="24"/>
          <w:lang w:eastAsia="cs-CZ"/>
        </w:rPr>
      </w:pPr>
      <w:bookmarkStart w:id="60" w:name="_Hlk109736422"/>
      <w:r w:rsidRPr="002D6D96">
        <w:rPr>
          <w:rFonts w:ascii="Arial" w:eastAsia="Times New Roman" w:hAnsi="Arial" w:cs="Times New Roman"/>
          <w:b/>
          <w:szCs w:val="24"/>
          <w:lang w:eastAsia="cs-CZ"/>
        </w:rPr>
        <w:t>Podrobný popis předmětu veřejné zakázky, včetně stanovení rozsahu požadovaných prací a služeb je uveden v</w:t>
      </w:r>
      <w:r w:rsidR="00C704DC">
        <w:rPr>
          <w:rFonts w:ascii="Arial" w:eastAsia="Times New Roman" w:hAnsi="Arial" w:cs="Times New Roman"/>
          <w:b/>
          <w:szCs w:val="24"/>
          <w:lang w:eastAsia="cs-CZ"/>
        </w:rPr>
        <w:t> návrhu smlouvy</w:t>
      </w:r>
      <w:r w:rsidRPr="002D6D96">
        <w:rPr>
          <w:rFonts w:ascii="Arial" w:eastAsia="Times New Roman" w:hAnsi="Arial" w:cs="Times New Roman"/>
          <w:b/>
          <w:szCs w:val="24"/>
          <w:lang w:eastAsia="cs-CZ"/>
        </w:rPr>
        <w:t>, kter</w:t>
      </w:r>
      <w:r w:rsidR="00C704DC">
        <w:rPr>
          <w:rFonts w:ascii="Arial" w:eastAsia="Times New Roman" w:hAnsi="Arial" w:cs="Times New Roman"/>
          <w:b/>
          <w:szCs w:val="24"/>
          <w:lang w:eastAsia="cs-CZ"/>
        </w:rPr>
        <w:t>á</w:t>
      </w:r>
      <w:r w:rsidRPr="002D6D96">
        <w:rPr>
          <w:rFonts w:ascii="Arial" w:eastAsia="Times New Roman" w:hAnsi="Arial" w:cs="Times New Roman"/>
          <w:b/>
          <w:szCs w:val="24"/>
          <w:lang w:eastAsia="cs-CZ"/>
        </w:rPr>
        <w:t xml:space="preserve"> j</w:t>
      </w:r>
      <w:r w:rsidR="00C704DC">
        <w:rPr>
          <w:rFonts w:ascii="Arial" w:eastAsia="Times New Roman" w:hAnsi="Arial" w:cs="Times New Roman"/>
          <w:b/>
          <w:szCs w:val="24"/>
          <w:lang w:eastAsia="cs-CZ"/>
        </w:rPr>
        <w:t>e</w:t>
      </w:r>
      <w:r w:rsidRPr="002D6D96">
        <w:rPr>
          <w:rFonts w:ascii="Arial" w:eastAsia="Times New Roman" w:hAnsi="Arial" w:cs="Times New Roman"/>
          <w:b/>
          <w:szCs w:val="24"/>
          <w:lang w:eastAsia="cs-CZ"/>
        </w:rPr>
        <w:t xml:space="preserve"> nedílnou součástí této </w:t>
      </w:r>
      <w:r w:rsidR="00C704DC">
        <w:rPr>
          <w:rFonts w:ascii="Arial" w:eastAsia="Times New Roman" w:hAnsi="Arial" w:cs="Times New Roman"/>
          <w:b/>
          <w:szCs w:val="24"/>
          <w:lang w:eastAsia="cs-CZ"/>
        </w:rPr>
        <w:t>výzvy</w:t>
      </w:r>
      <w:r w:rsidRPr="002D6D96">
        <w:rPr>
          <w:rFonts w:ascii="Arial" w:eastAsia="Times New Roman" w:hAnsi="Arial" w:cs="Times New Roman"/>
          <w:b/>
          <w:szCs w:val="24"/>
          <w:lang w:eastAsia="cs-CZ"/>
        </w:rPr>
        <w:t xml:space="preserve"> jako Příloha č. 2</w:t>
      </w:r>
      <w:r w:rsidR="00C704DC">
        <w:rPr>
          <w:rFonts w:ascii="Arial" w:eastAsia="Times New Roman" w:hAnsi="Arial" w:cs="Times New Roman"/>
          <w:b/>
          <w:szCs w:val="24"/>
          <w:lang w:eastAsia="cs-CZ"/>
        </w:rPr>
        <w:t>a</w:t>
      </w:r>
      <w:r w:rsidRPr="002D6D96">
        <w:rPr>
          <w:rFonts w:ascii="Arial" w:eastAsia="Times New Roman" w:hAnsi="Arial" w:cs="Times New Roman"/>
          <w:b/>
          <w:szCs w:val="24"/>
          <w:lang w:eastAsia="cs-CZ"/>
        </w:rPr>
        <w:t>.</w:t>
      </w:r>
    </w:p>
    <w:bookmarkEnd w:id="60"/>
    <w:p w14:paraId="3CF7F333" w14:textId="77777777" w:rsidR="002D6D96" w:rsidRPr="002D6D96" w:rsidRDefault="002D6D96" w:rsidP="002D6D96">
      <w:pPr>
        <w:spacing w:after="120" w:line="240" w:lineRule="auto"/>
        <w:jc w:val="both"/>
        <w:rPr>
          <w:rFonts w:ascii="Arial" w:eastAsia="Times New Roman" w:hAnsi="Arial" w:cs="Times New Roman"/>
          <w:szCs w:val="24"/>
          <w:u w:val="single"/>
          <w:lang w:eastAsia="cs-CZ"/>
        </w:rPr>
      </w:pPr>
      <w:r w:rsidRPr="002D6D96">
        <w:rPr>
          <w:rFonts w:ascii="Arial" w:eastAsia="Times New Roman" w:hAnsi="Arial" w:cs="Times New Roman"/>
          <w:szCs w:val="24"/>
          <w:u w:val="single"/>
          <w:lang w:eastAsia="cs-CZ"/>
        </w:rPr>
        <w:t>Součástí realizace stavebních prací dále mj. je:</w:t>
      </w:r>
    </w:p>
    <w:p w14:paraId="0F39CED0" w14:textId="77777777" w:rsidR="002D6D96" w:rsidRPr="002D6D96" w:rsidRDefault="002D6D96" w:rsidP="002D6D96">
      <w:pPr>
        <w:numPr>
          <w:ilvl w:val="0"/>
          <w:numId w:val="84"/>
        </w:numPr>
        <w:spacing w:after="120" w:line="240" w:lineRule="auto"/>
        <w:contextualSpacing/>
        <w:jc w:val="both"/>
        <w:rPr>
          <w:rFonts w:ascii="Arial" w:eastAsia="Calibri" w:hAnsi="Arial" w:cs="Arial"/>
        </w:rPr>
      </w:pPr>
      <w:r w:rsidRPr="002D6D96">
        <w:rPr>
          <w:rFonts w:ascii="Arial" w:eastAsia="Calibri" w:hAnsi="Arial" w:cs="Arial"/>
        </w:rPr>
        <w:t>geodetické vytyčení před zahájení realizace stavebních prací</w:t>
      </w:r>
    </w:p>
    <w:p w14:paraId="37BFA887" w14:textId="77777777" w:rsidR="002D6D96" w:rsidRPr="002D6D96" w:rsidRDefault="002D6D96" w:rsidP="002D6D96">
      <w:pPr>
        <w:numPr>
          <w:ilvl w:val="0"/>
          <w:numId w:val="84"/>
        </w:numPr>
        <w:spacing w:after="120" w:line="240" w:lineRule="auto"/>
        <w:contextualSpacing/>
        <w:jc w:val="both"/>
        <w:rPr>
          <w:rFonts w:ascii="Arial" w:eastAsia="Calibri" w:hAnsi="Arial" w:cs="Arial"/>
        </w:rPr>
      </w:pPr>
      <w:r w:rsidRPr="002D6D96">
        <w:rPr>
          <w:rFonts w:ascii="Arial" w:eastAsia="Calibri" w:hAnsi="Arial" w:cs="Arial"/>
        </w:rPr>
        <w:t xml:space="preserve">geodetické zaměření skutečného provedení díla </w:t>
      </w:r>
    </w:p>
    <w:p w14:paraId="4EB107E7" w14:textId="5FF956D4" w:rsidR="002D6D96" w:rsidRDefault="002D6D96" w:rsidP="002D6D96">
      <w:pPr>
        <w:numPr>
          <w:ilvl w:val="0"/>
          <w:numId w:val="84"/>
        </w:numPr>
        <w:spacing w:after="120" w:line="240" w:lineRule="auto"/>
        <w:contextualSpacing/>
        <w:jc w:val="both"/>
        <w:rPr>
          <w:rFonts w:ascii="Arial" w:eastAsia="Calibri" w:hAnsi="Arial" w:cs="Arial"/>
        </w:rPr>
      </w:pPr>
      <w:r w:rsidRPr="002D6D96">
        <w:rPr>
          <w:rFonts w:ascii="Arial" w:eastAsia="Calibri" w:hAnsi="Arial" w:cs="Arial"/>
        </w:rPr>
        <w:t>vypracování projektové dokumentace skutečného provedení díla ve třech vyhotoveních v grafické (tištěné) a v jednom digitálním vyhotovení</w:t>
      </w:r>
    </w:p>
    <w:p w14:paraId="7B84E219" w14:textId="77777777" w:rsidR="00C704DC" w:rsidRPr="002D6D96" w:rsidRDefault="00C704DC" w:rsidP="00C704DC">
      <w:pPr>
        <w:spacing w:after="120" w:line="240" w:lineRule="auto"/>
        <w:ind w:left="1440"/>
        <w:contextualSpacing/>
        <w:jc w:val="both"/>
        <w:rPr>
          <w:rFonts w:ascii="Arial" w:eastAsia="Calibri" w:hAnsi="Arial" w:cs="Arial"/>
        </w:rPr>
      </w:pPr>
    </w:p>
    <w:p w14:paraId="7888FFFB" w14:textId="77777777" w:rsidR="002D6D96" w:rsidRPr="002D6D96" w:rsidRDefault="002D6D96" w:rsidP="002D6D96">
      <w:pPr>
        <w:spacing w:after="120" w:line="240" w:lineRule="auto"/>
        <w:jc w:val="both"/>
        <w:rPr>
          <w:rFonts w:ascii="Arial" w:eastAsia="Times New Roman" w:hAnsi="Arial" w:cs="Times New Roman"/>
          <w:szCs w:val="24"/>
          <w:u w:val="single"/>
          <w:lang w:eastAsia="cs-CZ"/>
        </w:rPr>
      </w:pPr>
      <w:r w:rsidRPr="002D6D96">
        <w:rPr>
          <w:rFonts w:ascii="Arial" w:eastAsia="Times New Roman" w:hAnsi="Arial" w:cs="Times New Roman"/>
          <w:szCs w:val="24"/>
          <w:u w:val="single"/>
          <w:lang w:eastAsia="cs-CZ"/>
        </w:rPr>
        <w:t xml:space="preserve">Podrobný popis předmětu veřejné zakázky: </w:t>
      </w:r>
    </w:p>
    <w:p w14:paraId="3AD142EF" w14:textId="77777777" w:rsidR="002D6D96" w:rsidRPr="002D6D96" w:rsidRDefault="002D6D96" w:rsidP="002D6D96">
      <w:pPr>
        <w:spacing w:after="120" w:line="240" w:lineRule="auto"/>
        <w:jc w:val="both"/>
        <w:rPr>
          <w:rFonts w:ascii="Arial" w:eastAsia="Times New Roman" w:hAnsi="Arial" w:cs="Times New Roman"/>
          <w:szCs w:val="24"/>
          <w:lang w:eastAsia="cs-CZ"/>
        </w:rPr>
      </w:pPr>
      <w:r w:rsidRPr="002D6D96">
        <w:rPr>
          <w:rFonts w:ascii="Arial" w:eastAsia="Times New Roman" w:hAnsi="Arial" w:cs="Times New Roman"/>
          <w:szCs w:val="24"/>
          <w:lang w:eastAsia="cs-CZ"/>
        </w:rPr>
        <w:t xml:space="preserve">Předmět veřejné zakázky je projektovou dokumentací členěn na následující stavební objekty </w:t>
      </w:r>
      <w:r w:rsidRPr="002D6D96">
        <w:rPr>
          <w:rFonts w:ascii="Arial" w:eastAsia="Times New Roman" w:hAnsi="Arial" w:cs="Times New Roman"/>
          <w:szCs w:val="24"/>
          <w:lang w:eastAsia="cs-CZ"/>
        </w:rPr>
        <w:br/>
        <w:t xml:space="preserve">a provozní soubory: </w:t>
      </w:r>
    </w:p>
    <w:p w14:paraId="0901A351" w14:textId="77777777" w:rsidR="002D6D96" w:rsidRPr="002D6D96" w:rsidRDefault="002D6D96" w:rsidP="002D6D96">
      <w:pPr>
        <w:spacing w:after="120" w:line="240" w:lineRule="auto"/>
        <w:jc w:val="both"/>
        <w:rPr>
          <w:rFonts w:ascii="Arial" w:eastAsia="Times New Roman" w:hAnsi="Arial" w:cs="Times New Roman"/>
          <w:szCs w:val="24"/>
          <w:lang w:eastAsia="cs-CZ"/>
        </w:rPr>
      </w:pPr>
      <w:r w:rsidRPr="002D6D96">
        <w:rPr>
          <w:rFonts w:ascii="Arial" w:eastAsia="Times New Roman" w:hAnsi="Arial" w:cs="Times New Roman"/>
          <w:szCs w:val="24"/>
          <w:lang w:eastAsia="cs-CZ"/>
        </w:rPr>
        <w:t>SO 01_1</w:t>
      </w:r>
      <w:r w:rsidRPr="002D6D96">
        <w:rPr>
          <w:rFonts w:ascii="Arial" w:eastAsia="Times New Roman" w:hAnsi="Arial" w:cs="Times New Roman"/>
          <w:szCs w:val="24"/>
          <w:lang w:eastAsia="cs-CZ"/>
        </w:rPr>
        <w:tab/>
        <w:t xml:space="preserve">Soustava PEO hrázek </w:t>
      </w:r>
    </w:p>
    <w:p w14:paraId="1DD9982C" w14:textId="77777777" w:rsidR="00C704DC" w:rsidRDefault="00C704DC" w:rsidP="00175FEC">
      <w:pPr>
        <w:autoSpaceDE w:val="0"/>
        <w:autoSpaceDN w:val="0"/>
        <w:adjustRightInd w:val="0"/>
        <w:spacing w:before="100" w:beforeAutospacing="1" w:after="120"/>
        <w:jc w:val="both"/>
        <w:rPr>
          <w:rFonts w:ascii="Arial" w:hAnsi="Arial" w:cs="Arial"/>
          <w:b/>
          <w:bCs/>
          <w:sz w:val="24"/>
          <w:szCs w:val="24"/>
          <w:u w:val="single"/>
        </w:rPr>
      </w:pPr>
    </w:p>
    <w:p w14:paraId="3E638097" w14:textId="33E2C62E" w:rsidR="002D6D96" w:rsidRDefault="000A225C" w:rsidP="00175FEC">
      <w:pPr>
        <w:autoSpaceDE w:val="0"/>
        <w:autoSpaceDN w:val="0"/>
        <w:adjustRightInd w:val="0"/>
        <w:spacing w:before="100" w:beforeAutospacing="1" w:after="120"/>
        <w:jc w:val="both"/>
        <w:rPr>
          <w:rFonts w:ascii="Arial" w:hAnsi="Arial" w:cs="Arial"/>
          <w:b/>
          <w:bCs/>
          <w:sz w:val="24"/>
          <w:szCs w:val="24"/>
          <w:u w:val="single"/>
        </w:rPr>
      </w:pPr>
      <w:r w:rsidRPr="000A225C">
        <w:rPr>
          <w:rFonts w:ascii="Arial" w:hAnsi="Arial" w:cs="Arial"/>
          <w:b/>
          <w:bCs/>
          <w:sz w:val="24"/>
          <w:szCs w:val="24"/>
          <w:u w:val="single"/>
        </w:rPr>
        <w:t>Příloh</w:t>
      </w:r>
      <w:r>
        <w:rPr>
          <w:rFonts w:ascii="Arial" w:hAnsi="Arial" w:cs="Arial"/>
          <w:b/>
          <w:bCs/>
          <w:sz w:val="24"/>
          <w:szCs w:val="24"/>
          <w:u w:val="single"/>
        </w:rPr>
        <w:t>a</w:t>
      </w:r>
      <w:r w:rsidRPr="000A225C">
        <w:rPr>
          <w:rFonts w:ascii="Arial" w:hAnsi="Arial" w:cs="Arial"/>
          <w:b/>
          <w:bCs/>
          <w:sz w:val="24"/>
          <w:szCs w:val="24"/>
          <w:u w:val="single"/>
        </w:rPr>
        <w:t xml:space="preserve"> č. 2 </w:t>
      </w:r>
      <w:r>
        <w:rPr>
          <w:rFonts w:ascii="Arial" w:hAnsi="Arial" w:cs="Arial"/>
          <w:b/>
          <w:bCs/>
          <w:sz w:val="24"/>
          <w:szCs w:val="24"/>
          <w:u w:val="single"/>
        </w:rPr>
        <w:t>P</w:t>
      </w:r>
      <w:r w:rsidRPr="000A225C">
        <w:rPr>
          <w:rFonts w:ascii="Arial" w:hAnsi="Arial" w:cs="Arial"/>
          <w:b/>
          <w:bCs/>
          <w:sz w:val="24"/>
          <w:szCs w:val="24"/>
          <w:u w:val="single"/>
        </w:rPr>
        <w:t>oložkový nabídkový rozpočet zhotovitele včetně závazných jednotkových cen (oceněný soupis stavebních prací, dodávek a služeb s výkazem výměr).</w:t>
      </w:r>
    </w:p>
    <w:p w14:paraId="01465A63" w14:textId="3192EF23" w:rsidR="000A225C" w:rsidRPr="000A225C" w:rsidRDefault="000A225C" w:rsidP="00175FEC">
      <w:pPr>
        <w:autoSpaceDE w:val="0"/>
        <w:autoSpaceDN w:val="0"/>
        <w:adjustRightInd w:val="0"/>
        <w:spacing w:before="100" w:beforeAutospacing="1" w:after="120"/>
        <w:jc w:val="both"/>
        <w:rPr>
          <w:rFonts w:ascii="Arial" w:hAnsi="Arial" w:cs="Arial"/>
          <w:i/>
          <w:iCs/>
          <w:color w:val="FF0000"/>
          <w:sz w:val="24"/>
          <w:szCs w:val="24"/>
        </w:rPr>
      </w:pPr>
      <w:r w:rsidRPr="000A225C">
        <w:rPr>
          <w:rFonts w:ascii="Arial" w:hAnsi="Arial" w:cs="Arial"/>
          <w:i/>
          <w:iCs/>
          <w:color w:val="FF0000"/>
          <w:sz w:val="24"/>
          <w:szCs w:val="24"/>
        </w:rPr>
        <w:t>Bude doplněno před podpisem smlouvy</w:t>
      </w:r>
    </w:p>
    <w:p w14:paraId="0CA37ACC" w14:textId="77777777" w:rsidR="000A225C" w:rsidRDefault="000A225C" w:rsidP="00175FEC">
      <w:pPr>
        <w:autoSpaceDE w:val="0"/>
        <w:autoSpaceDN w:val="0"/>
        <w:adjustRightInd w:val="0"/>
        <w:spacing w:before="100" w:beforeAutospacing="1" w:after="120"/>
        <w:jc w:val="both"/>
        <w:rPr>
          <w:rFonts w:ascii="Arial" w:hAnsi="Arial" w:cs="Arial"/>
          <w:b/>
          <w:bCs/>
          <w:sz w:val="24"/>
          <w:szCs w:val="24"/>
          <w:u w:val="single"/>
        </w:rPr>
      </w:pPr>
      <w:bookmarkStart w:id="61" w:name="_Hlk99090002"/>
      <w:bookmarkEnd w:id="59"/>
    </w:p>
    <w:p w14:paraId="18B21472" w14:textId="77777777" w:rsidR="00C704DC" w:rsidRDefault="00C704DC" w:rsidP="00175FEC">
      <w:pPr>
        <w:autoSpaceDE w:val="0"/>
        <w:autoSpaceDN w:val="0"/>
        <w:adjustRightInd w:val="0"/>
        <w:spacing w:before="100" w:beforeAutospacing="1" w:after="120"/>
        <w:jc w:val="both"/>
        <w:rPr>
          <w:rFonts w:ascii="Arial" w:hAnsi="Arial" w:cs="Arial"/>
          <w:b/>
          <w:bCs/>
          <w:sz w:val="24"/>
          <w:szCs w:val="24"/>
          <w:u w:val="single"/>
        </w:rPr>
      </w:pPr>
    </w:p>
    <w:p w14:paraId="1551C37F" w14:textId="4D5D8B33"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61"/>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62"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62"/>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0AB862C8"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5EB24224"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63" w:name="_Hlk100048186"/>
            <w:r w:rsidRPr="006146FF">
              <w:rPr>
                <w:rFonts w:ascii="Arial" w:eastAsia="Times New Roman" w:hAnsi="Arial" w:cs="Arial"/>
                <w:lang w:eastAsia="cs-CZ"/>
              </w:rPr>
              <w:t xml:space="preserve">po ukončení </w:t>
            </w:r>
            <w:bookmarkEnd w:id="63"/>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CAB02F5" w14:textId="77777777" w:rsidR="000A225C" w:rsidRDefault="000A225C" w:rsidP="00211074">
      <w:pPr>
        <w:spacing w:after="0" w:line="240" w:lineRule="auto"/>
        <w:jc w:val="both"/>
        <w:textAlignment w:val="baseline"/>
        <w:rPr>
          <w:rFonts w:ascii="Arial" w:eastAsia="Times New Roman" w:hAnsi="Arial" w:cs="Arial"/>
          <w:b/>
          <w:bCs/>
          <w:lang w:eastAsia="cs-CZ"/>
        </w:rPr>
      </w:pPr>
    </w:p>
    <w:p w14:paraId="11DBC62C" w14:textId="76AAAC90"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A33CB" w14:textId="77777777" w:rsidR="00EB46BB" w:rsidRDefault="00EB46BB" w:rsidP="006C3D15">
      <w:pPr>
        <w:spacing w:after="0" w:line="240" w:lineRule="auto"/>
      </w:pPr>
      <w:r>
        <w:separator/>
      </w:r>
    </w:p>
  </w:endnote>
  <w:endnote w:type="continuationSeparator" w:id="0">
    <w:p w14:paraId="2C038C6F" w14:textId="77777777" w:rsidR="00EB46BB" w:rsidRDefault="00EB46BB" w:rsidP="006C3D15">
      <w:pPr>
        <w:spacing w:after="0" w:line="240" w:lineRule="auto"/>
      </w:pPr>
      <w:r>
        <w:continuationSeparator/>
      </w:r>
    </w:p>
  </w:endnote>
  <w:endnote w:type="continuationNotice" w:id="1">
    <w:p w14:paraId="73A713D6" w14:textId="77777777" w:rsidR="00EB46BB" w:rsidRDefault="00EB46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355444F5"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w:t>
        </w:r>
        <w:r w:rsidR="000A225C">
          <w:rPr>
            <w:rFonts w:ascii="Arial" w:hAnsi="Arial" w:cs="Arial"/>
          </w:rPr>
          <w:t>6</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6AAD2" w14:textId="77777777" w:rsidR="00EB46BB" w:rsidRDefault="00EB46BB" w:rsidP="006C3D15">
      <w:pPr>
        <w:spacing w:after="0" w:line="240" w:lineRule="auto"/>
      </w:pPr>
      <w:r>
        <w:separator/>
      </w:r>
    </w:p>
  </w:footnote>
  <w:footnote w:type="continuationSeparator" w:id="0">
    <w:p w14:paraId="41A62BEE" w14:textId="77777777" w:rsidR="00EB46BB" w:rsidRDefault="00EB46BB" w:rsidP="006C3D15">
      <w:pPr>
        <w:spacing w:after="0" w:line="240" w:lineRule="auto"/>
      </w:pPr>
      <w:r>
        <w:continuationSeparator/>
      </w:r>
    </w:p>
  </w:footnote>
  <w:footnote w:type="continuationNotice" w:id="1">
    <w:p w14:paraId="7AD8118D" w14:textId="77777777" w:rsidR="00EB46BB" w:rsidRDefault="00EB46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47964307" w:rsidR="001E05F2" w:rsidRPr="00835267" w:rsidRDefault="001E05F2" w:rsidP="004F0679">
    <w:pPr>
      <w:pStyle w:val="Zhlav"/>
      <w:rPr>
        <w:rFonts w:ascii="Arial" w:hAnsi="Arial" w:cs="Arial"/>
        <w:i/>
        <w:iCs/>
      </w:rPr>
    </w:pPr>
    <w:r w:rsidRPr="00B109EB">
      <w:rPr>
        <w:rFonts w:ascii="Arial" w:hAnsi="Arial" w:cs="Arial"/>
      </w:rPr>
      <w:t xml:space="preserve">                                                                                                                                                                                                                             </w:t>
    </w:r>
    <w:r>
      <w:rPr>
        <w:rFonts w:ascii="Arial" w:hAnsi="Arial" w:cs="Arial"/>
      </w:rPr>
      <w:tab/>
    </w:r>
    <w:r w:rsidR="00835267">
      <w:rPr>
        <w:rFonts w:ascii="Arial" w:hAnsi="Arial" w:cs="Arial"/>
      </w:rPr>
      <w:t xml:space="preserve">                                                           </w:t>
    </w:r>
    <w:bookmarkStart w:id="64" w:name="_Hlk109215052"/>
    <w:r w:rsidR="00835267">
      <w:rPr>
        <w:rFonts w:ascii="Arial" w:hAnsi="Arial" w:cs="Arial"/>
      </w:rPr>
      <w:t>č</w:t>
    </w:r>
    <w:r w:rsidRPr="00B109EB">
      <w:rPr>
        <w:rFonts w:ascii="Arial" w:hAnsi="Arial" w:cs="Arial"/>
      </w:rPr>
      <w:t>.j. objednatele:</w:t>
    </w:r>
    <w:r w:rsidR="00835267">
      <w:rPr>
        <w:rFonts w:ascii="Arial" w:hAnsi="Arial" w:cs="Arial"/>
      </w:rPr>
      <w:t xml:space="preserve"> </w:t>
    </w:r>
    <w:bookmarkStart w:id="65" w:name="_Hlk109214420"/>
    <w:r w:rsidR="00835267" w:rsidRPr="00835267">
      <w:rPr>
        <w:rFonts w:ascii="Arial" w:hAnsi="Arial" w:cs="Arial"/>
        <w:i/>
        <w:iCs/>
      </w:rPr>
      <w:t>bude doplněno před podpisem smlouvy</w:t>
    </w:r>
  </w:p>
  <w:bookmarkEnd w:id="65"/>
  <w:p w14:paraId="3DC4C4D4" w14:textId="6D39595D" w:rsidR="00835267" w:rsidRPr="00835267" w:rsidRDefault="001E05F2" w:rsidP="00835267">
    <w:pPr>
      <w:pStyle w:val="Zhlav"/>
      <w:rPr>
        <w:rFonts w:ascii="Arial" w:hAnsi="Arial" w:cs="Arial"/>
        <w:i/>
        <w:iCs/>
      </w:rPr>
    </w:pPr>
    <w:r w:rsidRPr="00B109EB">
      <w:rPr>
        <w:rFonts w:ascii="Arial" w:hAnsi="Arial" w:cs="Arial"/>
      </w:rPr>
      <w:tab/>
    </w:r>
    <w:r w:rsidR="00835267">
      <w:rPr>
        <w:rFonts w:ascii="Arial" w:hAnsi="Arial" w:cs="Arial"/>
      </w:rPr>
      <w:t xml:space="preserve">                                                          č</w:t>
    </w:r>
    <w:r w:rsidRPr="00B109EB">
      <w:rPr>
        <w:rFonts w:ascii="Arial" w:hAnsi="Arial" w:cs="Arial"/>
      </w:rPr>
      <w:t>.j. zhotovitele:</w:t>
    </w:r>
    <w:r w:rsidR="00835267" w:rsidRPr="00835267">
      <w:rPr>
        <w:rFonts w:ascii="Arial" w:hAnsi="Arial" w:cs="Arial"/>
        <w:i/>
        <w:iCs/>
      </w:rPr>
      <w:t xml:space="preserve"> bude doplněno před podpisem smlouvy</w:t>
    </w:r>
  </w:p>
  <w:bookmarkEnd w:id="64"/>
  <w:p w14:paraId="5D4655B6" w14:textId="40BFC179" w:rsidR="001E05F2" w:rsidRPr="00B109EB" w:rsidRDefault="001E05F2" w:rsidP="004F0679">
    <w:pPr>
      <w:pStyle w:val="Zhlav"/>
      <w:rPr>
        <w:rFonts w:ascii="Arial" w:hAnsi="Arial" w:cs="Arial"/>
      </w:rPr>
    </w:pP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31838F3"/>
    <w:multiLevelType w:val="hybridMultilevel"/>
    <w:tmpl w:val="EFD45E1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5"/>
  </w:num>
  <w:num w:numId="5">
    <w:abstractNumId w:val="77"/>
  </w:num>
  <w:num w:numId="6">
    <w:abstractNumId w:val="49"/>
  </w:num>
  <w:num w:numId="7">
    <w:abstractNumId w:val="73"/>
  </w:num>
  <w:num w:numId="8">
    <w:abstractNumId w:val="59"/>
  </w:num>
  <w:num w:numId="9">
    <w:abstractNumId w:val="34"/>
  </w:num>
  <w:num w:numId="10">
    <w:abstractNumId w:val="13"/>
  </w:num>
  <w:num w:numId="11">
    <w:abstractNumId w:val="17"/>
  </w:num>
  <w:num w:numId="12">
    <w:abstractNumId w:val="58"/>
  </w:num>
  <w:num w:numId="13">
    <w:abstractNumId w:val="60"/>
  </w:num>
  <w:num w:numId="14">
    <w:abstractNumId w:val="15"/>
  </w:num>
  <w:num w:numId="15">
    <w:abstractNumId w:val="40"/>
  </w:num>
  <w:num w:numId="16">
    <w:abstractNumId w:val="37"/>
  </w:num>
  <w:num w:numId="17">
    <w:abstractNumId w:val="47"/>
  </w:num>
  <w:num w:numId="18">
    <w:abstractNumId w:val="50"/>
  </w:num>
  <w:num w:numId="19">
    <w:abstractNumId w:val="22"/>
  </w:num>
  <w:num w:numId="20">
    <w:abstractNumId w:val="65"/>
  </w:num>
  <w:num w:numId="21">
    <w:abstractNumId w:val="27"/>
  </w:num>
  <w:num w:numId="22">
    <w:abstractNumId w:val="35"/>
  </w:num>
  <w:num w:numId="23">
    <w:abstractNumId w:val="55"/>
  </w:num>
  <w:num w:numId="24">
    <w:abstractNumId w:val="3"/>
  </w:num>
  <w:num w:numId="25">
    <w:abstractNumId w:val="82"/>
  </w:num>
  <w:num w:numId="26">
    <w:abstractNumId w:val="30"/>
  </w:num>
  <w:num w:numId="27">
    <w:abstractNumId w:val="5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8"/>
  </w:num>
  <w:num w:numId="30">
    <w:abstractNumId w:val="1"/>
  </w:num>
  <w:num w:numId="31">
    <w:abstractNumId w:val="80"/>
  </w:num>
  <w:num w:numId="32">
    <w:abstractNumId w:val="29"/>
  </w:num>
  <w:num w:numId="33">
    <w:abstractNumId w:val="12"/>
  </w:num>
  <w:num w:numId="34">
    <w:abstractNumId w:val="31"/>
  </w:num>
  <w:num w:numId="35">
    <w:abstractNumId w:val="74"/>
  </w:num>
  <w:num w:numId="36">
    <w:abstractNumId w:val="5"/>
  </w:num>
  <w:num w:numId="37">
    <w:abstractNumId w:val="32"/>
  </w:num>
  <w:num w:numId="38">
    <w:abstractNumId w:val="19"/>
  </w:num>
  <w:num w:numId="39">
    <w:abstractNumId w:val="79"/>
  </w:num>
  <w:num w:numId="40">
    <w:abstractNumId w:val="46"/>
  </w:num>
  <w:num w:numId="41">
    <w:abstractNumId w:val="26"/>
  </w:num>
  <w:num w:numId="42">
    <w:abstractNumId w:val="28"/>
  </w:num>
  <w:num w:numId="43">
    <w:abstractNumId w:val="43"/>
  </w:num>
  <w:num w:numId="44">
    <w:abstractNumId w:val="42"/>
  </w:num>
  <w:num w:numId="45">
    <w:abstractNumId w:val="6"/>
  </w:num>
  <w:num w:numId="46">
    <w:abstractNumId w:val="41"/>
  </w:num>
  <w:num w:numId="47">
    <w:abstractNumId w:val="33"/>
  </w:num>
  <w:num w:numId="48">
    <w:abstractNumId w:val="24"/>
  </w:num>
  <w:num w:numId="49">
    <w:abstractNumId w:val="76"/>
  </w:num>
  <w:num w:numId="50">
    <w:abstractNumId w:val="62"/>
  </w:num>
  <w:num w:numId="51">
    <w:abstractNumId w:val="64"/>
  </w:num>
  <w:num w:numId="52">
    <w:abstractNumId w:val="78"/>
  </w:num>
  <w:num w:numId="53">
    <w:abstractNumId w:val="25"/>
  </w:num>
  <w:num w:numId="54">
    <w:abstractNumId w:val="51"/>
  </w:num>
  <w:num w:numId="55">
    <w:abstractNumId w:val="44"/>
  </w:num>
  <w:num w:numId="56">
    <w:abstractNumId w:val="20"/>
  </w:num>
  <w:num w:numId="57">
    <w:abstractNumId w:val="16"/>
  </w:num>
  <w:num w:numId="58">
    <w:abstractNumId w:val="21"/>
  </w:num>
  <w:num w:numId="59">
    <w:abstractNumId w:val="72"/>
  </w:num>
  <w:num w:numId="60">
    <w:abstractNumId w:val="63"/>
  </w:num>
  <w:num w:numId="61">
    <w:abstractNumId w:val="10"/>
  </w:num>
  <w:num w:numId="62">
    <w:abstractNumId w:val="56"/>
  </w:num>
  <w:num w:numId="63">
    <w:abstractNumId w:val="48"/>
  </w:num>
  <w:num w:numId="64">
    <w:abstractNumId w:val="81"/>
  </w:num>
  <w:num w:numId="65">
    <w:abstractNumId w:val="38"/>
  </w:num>
  <w:num w:numId="66">
    <w:abstractNumId w:val="61"/>
  </w:num>
  <w:num w:numId="67">
    <w:abstractNumId w:val="14"/>
  </w:num>
  <w:num w:numId="68">
    <w:abstractNumId w:val="70"/>
  </w:num>
  <w:num w:numId="69">
    <w:abstractNumId w:val="57"/>
  </w:num>
  <w:num w:numId="70">
    <w:abstractNumId w:val="18"/>
  </w:num>
  <w:num w:numId="71">
    <w:abstractNumId w:val="23"/>
  </w:num>
  <w:num w:numId="72">
    <w:abstractNumId w:val="7"/>
  </w:num>
  <w:num w:numId="73">
    <w:abstractNumId w:val="52"/>
  </w:num>
  <w:num w:numId="74">
    <w:abstractNumId w:val="69"/>
  </w:num>
  <w:num w:numId="75">
    <w:abstractNumId w:val="66"/>
  </w:num>
  <w:num w:numId="76">
    <w:abstractNumId w:val="39"/>
  </w:num>
  <w:num w:numId="77">
    <w:abstractNumId w:val="83"/>
  </w:num>
  <w:num w:numId="78">
    <w:abstractNumId w:val="67"/>
  </w:num>
  <w:num w:numId="79">
    <w:abstractNumId w:val="0"/>
  </w:num>
  <w:num w:numId="80">
    <w:abstractNumId w:val="45"/>
  </w:num>
  <w:num w:numId="81">
    <w:abstractNumId w:val="53"/>
  </w:num>
  <w:num w:numId="82">
    <w:abstractNumId w:val="9"/>
  </w:num>
  <w:num w:numId="83">
    <w:abstractNumId w:val="2"/>
  </w:num>
  <w:num w:numId="84">
    <w:abstractNumId w:val="1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09C6"/>
    <w:rsid w:val="00092614"/>
    <w:rsid w:val="00095434"/>
    <w:rsid w:val="000A225C"/>
    <w:rsid w:val="000A38CF"/>
    <w:rsid w:val="000A53A1"/>
    <w:rsid w:val="000A58E0"/>
    <w:rsid w:val="000C4CA7"/>
    <w:rsid w:val="000D3205"/>
    <w:rsid w:val="000D3386"/>
    <w:rsid w:val="000D6487"/>
    <w:rsid w:val="000D6F1A"/>
    <w:rsid w:val="000E32D5"/>
    <w:rsid w:val="000E4D9A"/>
    <w:rsid w:val="000E5D39"/>
    <w:rsid w:val="000F6C4B"/>
    <w:rsid w:val="000F77A2"/>
    <w:rsid w:val="001039F4"/>
    <w:rsid w:val="00107729"/>
    <w:rsid w:val="001119B2"/>
    <w:rsid w:val="00114D00"/>
    <w:rsid w:val="001216DB"/>
    <w:rsid w:val="00124D14"/>
    <w:rsid w:val="00132170"/>
    <w:rsid w:val="00137702"/>
    <w:rsid w:val="0014530C"/>
    <w:rsid w:val="001529B2"/>
    <w:rsid w:val="00154381"/>
    <w:rsid w:val="00154533"/>
    <w:rsid w:val="00156E09"/>
    <w:rsid w:val="0016315C"/>
    <w:rsid w:val="00175FEC"/>
    <w:rsid w:val="00180DD5"/>
    <w:rsid w:val="00196E8F"/>
    <w:rsid w:val="001A0D33"/>
    <w:rsid w:val="001A46FA"/>
    <w:rsid w:val="001A52E6"/>
    <w:rsid w:val="001A5639"/>
    <w:rsid w:val="001A5DFE"/>
    <w:rsid w:val="001B14A5"/>
    <w:rsid w:val="001B38D9"/>
    <w:rsid w:val="001B5078"/>
    <w:rsid w:val="001C0619"/>
    <w:rsid w:val="001C1841"/>
    <w:rsid w:val="001C4E4B"/>
    <w:rsid w:val="001C5C37"/>
    <w:rsid w:val="001D12E1"/>
    <w:rsid w:val="001D29EC"/>
    <w:rsid w:val="001E05F2"/>
    <w:rsid w:val="001E0D88"/>
    <w:rsid w:val="001E158D"/>
    <w:rsid w:val="001E26B9"/>
    <w:rsid w:val="001E3AD2"/>
    <w:rsid w:val="001E5FD9"/>
    <w:rsid w:val="001F221D"/>
    <w:rsid w:val="001F7F5E"/>
    <w:rsid w:val="002051F0"/>
    <w:rsid w:val="00211074"/>
    <w:rsid w:val="00213A8E"/>
    <w:rsid w:val="00213F09"/>
    <w:rsid w:val="00214EEE"/>
    <w:rsid w:val="00216C7F"/>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70A70"/>
    <w:rsid w:val="00280E66"/>
    <w:rsid w:val="002849F3"/>
    <w:rsid w:val="00297A5F"/>
    <w:rsid w:val="002A0368"/>
    <w:rsid w:val="002A0E91"/>
    <w:rsid w:val="002A16F7"/>
    <w:rsid w:val="002A1BEC"/>
    <w:rsid w:val="002A5E17"/>
    <w:rsid w:val="002B00C0"/>
    <w:rsid w:val="002B0A61"/>
    <w:rsid w:val="002B4243"/>
    <w:rsid w:val="002B5201"/>
    <w:rsid w:val="002C1B03"/>
    <w:rsid w:val="002D0507"/>
    <w:rsid w:val="002D6D96"/>
    <w:rsid w:val="002E08DD"/>
    <w:rsid w:val="002E56CE"/>
    <w:rsid w:val="002F2126"/>
    <w:rsid w:val="003006AC"/>
    <w:rsid w:val="003014E2"/>
    <w:rsid w:val="00307538"/>
    <w:rsid w:val="00312ED6"/>
    <w:rsid w:val="003142B8"/>
    <w:rsid w:val="00323AA8"/>
    <w:rsid w:val="00325832"/>
    <w:rsid w:val="00332612"/>
    <w:rsid w:val="00344CA6"/>
    <w:rsid w:val="003462A7"/>
    <w:rsid w:val="00346559"/>
    <w:rsid w:val="00350B9E"/>
    <w:rsid w:val="00350C36"/>
    <w:rsid w:val="00367840"/>
    <w:rsid w:val="0037199D"/>
    <w:rsid w:val="00376555"/>
    <w:rsid w:val="00381351"/>
    <w:rsid w:val="00381AE9"/>
    <w:rsid w:val="00382CE9"/>
    <w:rsid w:val="00391716"/>
    <w:rsid w:val="00394FC1"/>
    <w:rsid w:val="00395F22"/>
    <w:rsid w:val="003A0D1F"/>
    <w:rsid w:val="003B0F8F"/>
    <w:rsid w:val="003B3008"/>
    <w:rsid w:val="003B70CC"/>
    <w:rsid w:val="003D1FE5"/>
    <w:rsid w:val="003D21B7"/>
    <w:rsid w:val="003D7879"/>
    <w:rsid w:val="003E578B"/>
    <w:rsid w:val="003E73F8"/>
    <w:rsid w:val="003F325C"/>
    <w:rsid w:val="004002D5"/>
    <w:rsid w:val="00410FFD"/>
    <w:rsid w:val="00414852"/>
    <w:rsid w:val="00415593"/>
    <w:rsid w:val="00420D8D"/>
    <w:rsid w:val="00423685"/>
    <w:rsid w:val="00423C70"/>
    <w:rsid w:val="00424592"/>
    <w:rsid w:val="004262EF"/>
    <w:rsid w:val="00451F41"/>
    <w:rsid w:val="00463206"/>
    <w:rsid w:val="00466406"/>
    <w:rsid w:val="004677D3"/>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328"/>
    <w:rsid w:val="0054505B"/>
    <w:rsid w:val="00546A07"/>
    <w:rsid w:val="00552195"/>
    <w:rsid w:val="005523C2"/>
    <w:rsid w:val="005536AE"/>
    <w:rsid w:val="00553A72"/>
    <w:rsid w:val="005614E4"/>
    <w:rsid w:val="00563034"/>
    <w:rsid w:val="005643D1"/>
    <w:rsid w:val="0057264E"/>
    <w:rsid w:val="00573171"/>
    <w:rsid w:val="00573804"/>
    <w:rsid w:val="00576629"/>
    <w:rsid w:val="00576CB0"/>
    <w:rsid w:val="00577336"/>
    <w:rsid w:val="00577472"/>
    <w:rsid w:val="005838EC"/>
    <w:rsid w:val="00583BD6"/>
    <w:rsid w:val="00585F6E"/>
    <w:rsid w:val="00586738"/>
    <w:rsid w:val="00595057"/>
    <w:rsid w:val="005977DE"/>
    <w:rsid w:val="00597BAF"/>
    <w:rsid w:val="005A2474"/>
    <w:rsid w:val="005A3B75"/>
    <w:rsid w:val="005B0723"/>
    <w:rsid w:val="005B0D2E"/>
    <w:rsid w:val="005B40A0"/>
    <w:rsid w:val="005B4750"/>
    <w:rsid w:val="005C7556"/>
    <w:rsid w:val="005D5A05"/>
    <w:rsid w:val="005E1902"/>
    <w:rsid w:val="005E5625"/>
    <w:rsid w:val="005F4B4D"/>
    <w:rsid w:val="005F5745"/>
    <w:rsid w:val="005F707B"/>
    <w:rsid w:val="00603ADC"/>
    <w:rsid w:val="00616035"/>
    <w:rsid w:val="00616E93"/>
    <w:rsid w:val="006445FC"/>
    <w:rsid w:val="00646665"/>
    <w:rsid w:val="00652006"/>
    <w:rsid w:val="006615F7"/>
    <w:rsid w:val="00661ABF"/>
    <w:rsid w:val="0066341A"/>
    <w:rsid w:val="00666D64"/>
    <w:rsid w:val="00687543"/>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424C"/>
    <w:rsid w:val="00710434"/>
    <w:rsid w:val="00715A8A"/>
    <w:rsid w:val="007220A5"/>
    <w:rsid w:val="007247AD"/>
    <w:rsid w:val="00732414"/>
    <w:rsid w:val="0073434C"/>
    <w:rsid w:val="0073614D"/>
    <w:rsid w:val="00736E42"/>
    <w:rsid w:val="007428C4"/>
    <w:rsid w:val="0074363A"/>
    <w:rsid w:val="00745CF0"/>
    <w:rsid w:val="00754786"/>
    <w:rsid w:val="007553F3"/>
    <w:rsid w:val="00755995"/>
    <w:rsid w:val="007637B1"/>
    <w:rsid w:val="00767F0A"/>
    <w:rsid w:val="007731E5"/>
    <w:rsid w:val="00774494"/>
    <w:rsid w:val="00777BEA"/>
    <w:rsid w:val="00792BEE"/>
    <w:rsid w:val="007933F5"/>
    <w:rsid w:val="00794114"/>
    <w:rsid w:val="007958B9"/>
    <w:rsid w:val="00796802"/>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605E"/>
    <w:rsid w:val="0081670A"/>
    <w:rsid w:val="00820742"/>
    <w:rsid w:val="008264C7"/>
    <w:rsid w:val="0082745D"/>
    <w:rsid w:val="00832A0A"/>
    <w:rsid w:val="00834C7B"/>
    <w:rsid w:val="00835267"/>
    <w:rsid w:val="008407A5"/>
    <w:rsid w:val="00851FBD"/>
    <w:rsid w:val="00852867"/>
    <w:rsid w:val="00852E7C"/>
    <w:rsid w:val="0086088C"/>
    <w:rsid w:val="008613B9"/>
    <w:rsid w:val="008620D5"/>
    <w:rsid w:val="008622AB"/>
    <w:rsid w:val="0086685B"/>
    <w:rsid w:val="00866D51"/>
    <w:rsid w:val="00873AA0"/>
    <w:rsid w:val="008756DA"/>
    <w:rsid w:val="00876025"/>
    <w:rsid w:val="008769A8"/>
    <w:rsid w:val="00877D24"/>
    <w:rsid w:val="00882B62"/>
    <w:rsid w:val="00884F31"/>
    <w:rsid w:val="00885F2B"/>
    <w:rsid w:val="008957E2"/>
    <w:rsid w:val="008A040E"/>
    <w:rsid w:val="008A0F04"/>
    <w:rsid w:val="008A35B3"/>
    <w:rsid w:val="008A3825"/>
    <w:rsid w:val="008C2596"/>
    <w:rsid w:val="008C2DF0"/>
    <w:rsid w:val="008C41A1"/>
    <w:rsid w:val="008D4E02"/>
    <w:rsid w:val="008E2BFD"/>
    <w:rsid w:val="008F2A99"/>
    <w:rsid w:val="008F6D4A"/>
    <w:rsid w:val="00902D17"/>
    <w:rsid w:val="009032A1"/>
    <w:rsid w:val="009042D0"/>
    <w:rsid w:val="00906EAF"/>
    <w:rsid w:val="009150A8"/>
    <w:rsid w:val="00917344"/>
    <w:rsid w:val="00922B4E"/>
    <w:rsid w:val="009238F5"/>
    <w:rsid w:val="009269A7"/>
    <w:rsid w:val="0092771D"/>
    <w:rsid w:val="00930EAC"/>
    <w:rsid w:val="00933C29"/>
    <w:rsid w:val="00935891"/>
    <w:rsid w:val="00940472"/>
    <w:rsid w:val="00940B6D"/>
    <w:rsid w:val="00943F4A"/>
    <w:rsid w:val="00943F8D"/>
    <w:rsid w:val="009523EC"/>
    <w:rsid w:val="00961436"/>
    <w:rsid w:val="009656D7"/>
    <w:rsid w:val="0096626B"/>
    <w:rsid w:val="009704CD"/>
    <w:rsid w:val="009725BB"/>
    <w:rsid w:val="0097265B"/>
    <w:rsid w:val="00972767"/>
    <w:rsid w:val="0097548C"/>
    <w:rsid w:val="00985549"/>
    <w:rsid w:val="00990C24"/>
    <w:rsid w:val="00990D84"/>
    <w:rsid w:val="009941C5"/>
    <w:rsid w:val="009A6F40"/>
    <w:rsid w:val="009B3B28"/>
    <w:rsid w:val="009B4096"/>
    <w:rsid w:val="009B67E4"/>
    <w:rsid w:val="009B6F8D"/>
    <w:rsid w:val="009C37DB"/>
    <w:rsid w:val="009D0FE6"/>
    <w:rsid w:val="009D485F"/>
    <w:rsid w:val="009E4E10"/>
    <w:rsid w:val="009E69C2"/>
    <w:rsid w:val="009F0D82"/>
    <w:rsid w:val="009F6051"/>
    <w:rsid w:val="00A01D0B"/>
    <w:rsid w:val="00A047AB"/>
    <w:rsid w:val="00A15379"/>
    <w:rsid w:val="00A20E3E"/>
    <w:rsid w:val="00A216C6"/>
    <w:rsid w:val="00A261A5"/>
    <w:rsid w:val="00A26E5C"/>
    <w:rsid w:val="00A27AB0"/>
    <w:rsid w:val="00A317C0"/>
    <w:rsid w:val="00A33AAF"/>
    <w:rsid w:val="00A33E28"/>
    <w:rsid w:val="00A34426"/>
    <w:rsid w:val="00A3480A"/>
    <w:rsid w:val="00A355F7"/>
    <w:rsid w:val="00A41A70"/>
    <w:rsid w:val="00A51A77"/>
    <w:rsid w:val="00A62B0B"/>
    <w:rsid w:val="00A6644B"/>
    <w:rsid w:val="00A66775"/>
    <w:rsid w:val="00A779FC"/>
    <w:rsid w:val="00A82ADA"/>
    <w:rsid w:val="00A9203D"/>
    <w:rsid w:val="00A95153"/>
    <w:rsid w:val="00A95446"/>
    <w:rsid w:val="00AA0B7B"/>
    <w:rsid w:val="00AA1804"/>
    <w:rsid w:val="00AA7885"/>
    <w:rsid w:val="00AB4A72"/>
    <w:rsid w:val="00AC2FD2"/>
    <w:rsid w:val="00AC3271"/>
    <w:rsid w:val="00AC630D"/>
    <w:rsid w:val="00AC6C17"/>
    <w:rsid w:val="00AD3ADB"/>
    <w:rsid w:val="00AE76EE"/>
    <w:rsid w:val="00AF549E"/>
    <w:rsid w:val="00B01BC0"/>
    <w:rsid w:val="00B04178"/>
    <w:rsid w:val="00B109EB"/>
    <w:rsid w:val="00B12B33"/>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74450"/>
    <w:rsid w:val="00B751C5"/>
    <w:rsid w:val="00B76691"/>
    <w:rsid w:val="00B81B52"/>
    <w:rsid w:val="00B90DBE"/>
    <w:rsid w:val="00B90E36"/>
    <w:rsid w:val="00B956CF"/>
    <w:rsid w:val="00BA02EE"/>
    <w:rsid w:val="00BA07EF"/>
    <w:rsid w:val="00BA1C2C"/>
    <w:rsid w:val="00BA1E29"/>
    <w:rsid w:val="00BB4203"/>
    <w:rsid w:val="00BD331E"/>
    <w:rsid w:val="00BD47C0"/>
    <w:rsid w:val="00BD7A5F"/>
    <w:rsid w:val="00BD7FB5"/>
    <w:rsid w:val="00BE1F7D"/>
    <w:rsid w:val="00BE3764"/>
    <w:rsid w:val="00BE4568"/>
    <w:rsid w:val="00BE5320"/>
    <w:rsid w:val="00BF1477"/>
    <w:rsid w:val="00BF196D"/>
    <w:rsid w:val="00BF2A33"/>
    <w:rsid w:val="00BF2B19"/>
    <w:rsid w:val="00BF5C9A"/>
    <w:rsid w:val="00BF62ED"/>
    <w:rsid w:val="00C00D2F"/>
    <w:rsid w:val="00C03601"/>
    <w:rsid w:val="00C04193"/>
    <w:rsid w:val="00C07E81"/>
    <w:rsid w:val="00C12E76"/>
    <w:rsid w:val="00C13FD0"/>
    <w:rsid w:val="00C14947"/>
    <w:rsid w:val="00C1526D"/>
    <w:rsid w:val="00C219BB"/>
    <w:rsid w:val="00C22A02"/>
    <w:rsid w:val="00C241A3"/>
    <w:rsid w:val="00C2561A"/>
    <w:rsid w:val="00C26A2C"/>
    <w:rsid w:val="00C27386"/>
    <w:rsid w:val="00C31241"/>
    <w:rsid w:val="00C40D9B"/>
    <w:rsid w:val="00C4388E"/>
    <w:rsid w:val="00C447B2"/>
    <w:rsid w:val="00C45168"/>
    <w:rsid w:val="00C45BEC"/>
    <w:rsid w:val="00C52F3A"/>
    <w:rsid w:val="00C62701"/>
    <w:rsid w:val="00C704DC"/>
    <w:rsid w:val="00C75047"/>
    <w:rsid w:val="00C7787A"/>
    <w:rsid w:val="00C82E62"/>
    <w:rsid w:val="00C8483D"/>
    <w:rsid w:val="00C87EAD"/>
    <w:rsid w:val="00C93A04"/>
    <w:rsid w:val="00C93D07"/>
    <w:rsid w:val="00C94365"/>
    <w:rsid w:val="00CC70FE"/>
    <w:rsid w:val="00CD07BC"/>
    <w:rsid w:val="00CE2870"/>
    <w:rsid w:val="00CE3FBB"/>
    <w:rsid w:val="00CE5B3B"/>
    <w:rsid w:val="00CE78C6"/>
    <w:rsid w:val="00CF1080"/>
    <w:rsid w:val="00D05B86"/>
    <w:rsid w:val="00D1443A"/>
    <w:rsid w:val="00D14C57"/>
    <w:rsid w:val="00D17CED"/>
    <w:rsid w:val="00D205AF"/>
    <w:rsid w:val="00D20AA8"/>
    <w:rsid w:val="00D22680"/>
    <w:rsid w:val="00D25F6F"/>
    <w:rsid w:val="00D263E2"/>
    <w:rsid w:val="00D3556A"/>
    <w:rsid w:val="00D36231"/>
    <w:rsid w:val="00D41841"/>
    <w:rsid w:val="00D42EB2"/>
    <w:rsid w:val="00D434C2"/>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191F"/>
    <w:rsid w:val="00D956C3"/>
    <w:rsid w:val="00DA02D2"/>
    <w:rsid w:val="00DB27EC"/>
    <w:rsid w:val="00DB6E95"/>
    <w:rsid w:val="00DD06A2"/>
    <w:rsid w:val="00DD27D2"/>
    <w:rsid w:val="00DD3251"/>
    <w:rsid w:val="00DD68E3"/>
    <w:rsid w:val="00DE26FC"/>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BF6"/>
    <w:rsid w:val="00E51C2C"/>
    <w:rsid w:val="00E5689E"/>
    <w:rsid w:val="00E57E0C"/>
    <w:rsid w:val="00E6175B"/>
    <w:rsid w:val="00E63943"/>
    <w:rsid w:val="00E65AEC"/>
    <w:rsid w:val="00E70ED7"/>
    <w:rsid w:val="00E73632"/>
    <w:rsid w:val="00E73F25"/>
    <w:rsid w:val="00E978DB"/>
    <w:rsid w:val="00EA1126"/>
    <w:rsid w:val="00EA4879"/>
    <w:rsid w:val="00EA4A24"/>
    <w:rsid w:val="00EA61EF"/>
    <w:rsid w:val="00EB2506"/>
    <w:rsid w:val="00EB46BB"/>
    <w:rsid w:val="00EC1124"/>
    <w:rsid w:val="00ED4559"/>
    <w:rsid w:val="00ED6402"/>
    <w:rsid w:val="00EE1D10"/>
    <w:rsid w:val="00EE6A6D"/>
    <w:rsid w:val="00EF550D"/>
    <w:rsid w:val="00EF5D48"/>
    <w:rsid w:val="00EF6D19"/>
    <w:rsid w:val="00F0256C"/>
    <w:rsid w:val="00F05046"/>
    <w:rsid w:val="00F10A15"/>
    <w:rsid w:val="00F118D9"/>
    <w:rsid w:val="00F1612B"/>
    <w:rsid w:val="00F17B4D"/>
    <w:rsid w:val="00F251EC"/>
    <w:rsid w:val="00F26DA0"/>
    <w:rsid w:val="00F3061E"/>
    <w:rsid w:val="00F31688"/>
    <w:rsid w:val="00F323EE"/>
    <w:rsid w:val="00F33377"/>
    <w:rsid w:val="00F36D2F"/>
    <w:rsid w:val="00F44C35"/>
    <w:rsid w:val="00F6204C"/>
    <w:rsid w:val="00F6524A"/>
    <w:rsid w:val="00F66571"/>
    <w:rsid w:val="00F81BCF"/>
    <w:rsid w:val="00F8238F"/>
    <w:rsid w:val="00F86748"/>
    <w:rsid w:val="00F8737C"/>
    <w:rsid w:val="00F90189"/>
    <w:rsid w:val="00FA3135"/>
    <w:rsid w:val="00FA7DDC"/>
    <w:rsid w:val="00FB2E36"/>
    <w:rsid w:val="00FB44CA"/>
    <w:rsid w:val="00FC4053"/>
    <w:rsid w:val="00FC5FCF"/>
    <w:rsid w:val="00FC6F15"/>
    <w:rsid w:val="00FD5E08"/>
    <w:rsid w:val="00FE0156"/>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paragraph" w:customStyle="1" w:styleId="NzevVZ">
    <w:name w:val="Název VZ"/>
    <w:basedOn w:val="Nzev"/>
    <w:link w:val="NzevVZChar"/>
    <w:qFormat/>
    <w:rsid w:val="00F31688"/>
    <w:pPr>
      <w:spacing w:before="240"/>
      <w:jc w:val="center"/>
    </w:pPr>
    <w:rPr>
      <w:rFonts w:ascii="Arial" w:hAnsi="Arial"/>
      <w:b/>
      <w:spacing w:val="-7"/>
      <w:kern w:val="0"/>
      <w:sz w:val="24"/>
      <w:szCs w:val="80"/>
      <w:lang w:eastAsia="cs-CZ"/>
    </w:rPr>
  </w:style>
  <w:style w:type="character" w:customStyle="1" w:styleId="NzevVZChar">
    <w:name w:val="Název VZ Char"/>
    <w:basedOn w:val="Standardnpsmoodstavce"/>
    <w:link w:val="NzevVZ"/>
    <w:rsid w:val="00F31688"/>
    <w:rPr>
      <w:rFonts w:ascii="Arial" w:eastAsiaTheme="majorEastAsia" w:hAnsi="Arial" w:cstheme="majorBidi"/>
      <w:b/>
      <w:spacing w:val="-7"/>
      <w:sz w:val="24"/>
      <w:szCs w:val="80"/>
      <w:lang w:eastAsia="cs-CZ"/>
    </w:rPr>
  </w:style>
  <w:style w:type="paragraph" w:styleId="Nzev">
    <w:name w:val="Title"/>
    <w:basedOn w:val="Normln"/>
    <w:next w:val="Normln"/>
    <w:link w:val="NzevChar"/>
    <w:uiPriority w:val="10"/>
    <w:qFormat/>
    <w:rsid w:val="00F3168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3168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2.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3.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4.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954C3D-EFF8-44CE-A2EB-0410FFEEBA7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32</Pages>
  <Words>12796</Words>
  <Characters>75502</Characters>
  <Application>Microsoft Office Word</Application>
  <DocSecurity>0</DocSecurity>
  <Lines>629</Lines>
  <Paragraphs>176</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Kuchtíčková Lucie Ing.</cp:lastModifiedBy>
  <cp:revision>36</cp:revision>
  <cp:lastPrinted>2022-03-25T06:39:00Z</cp:lastPrinted>
  <dcterms:created xsi:type="dcterms:W3CDTF">2022-06-17T07:55:00Z</dcterms:created>
  <dcterms:modified xsi:type="dcterms:W3CDTF">2022-07-26T12:05:00Z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